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26775094"/>
        <w:docPartObj>
          <w:docPartGallery w:val="Cover Pages"/>
          <w:docPartUnique/>
        </w:docPartObj>
      </w:sdtPr>
      <w:sdtContent>
        <w:p w:rsidR="00953E20" w:rsidRDefault="00C53B7D">
          <w:pPr>
            <w:rPr>
              <w:rFonts w:asciiTheme="majorHAnsi" w:hAnsiTheme="majorHAnsi"/>
              <w:smallCaps/>
              <w:color w:val="FE8637" w:themeColor="accent1"/>
              <w:spacing w:val="10"/>
              <w:sz w:val="48"/>
              <w:szCs w:val="48"/>
            </w:rPr>
          </w:pPr>
          <w:r>
            <w:rPr>
              <w:rFonts w:asciiTheme="majorHAnsi" w:hAnsiTheme="majorHAnsi"/>
              <w:smallCaps/>
              <w:noProof/>
              <w:color w:val="FE8637" w:themeColor="accent1"/>
              <w:spacing w:val="10"/>
              <w:sz w:val="48"/>
              <w:szCs w:val="48"/>
            </w:rPr>
            <w:pict>
              <v:rect id="_x0000_s1109" style="position:absolute;margin-left:0;margin-top:0;width:368.7pt;height:420.9pt;z-index:251677696;mso-height-percent:500;mso-position-horizontal:left;mso-position-horizontal-relative:margin;mso-position-vertical:center;mso-position-vertical-relative:page;mso-height-percent:500;v-text-anchor:middle" o:allowincell="f" filled="f" stroked="f">
                <v:textbox>
                  <w:txbxContent>
                    <w:p w:rsidR="00953E20" w:rsidRDefault="00C53B7D" w:rsidP="00CE58F8">
                      <w:pPr>
                        <w:jc w:val="center"/>
                        <w:rPr>
                          <w:rFonts w:asciiTheme="majorHAnsi" w:eastAsiaTheme="majorEastAsia" w:hAnsiTheme="majorHAnsi" w:cstheme="majorBidi"/>
                          <w:smallCaps/>
                          <w:color w:val="244583" w:themeColor="accent2" w:themeShade="80"/>
                          <w:spacing w:val="20"/>
                          <w:sz w:val="56"/>
                          <w:szCs w:val="56"/>
                        </w:rPr>
                      </w:pPr>
                      <w:sdt>
                        <w:sdtPr>
                          <w:rPr>
                            <w:rFonts w:ascii="Times New Roman" w:eastAsia="Droid Sans Fallback" w:hAnsi="Times New Roman" w:cs="Lohit Hindi"/>
                            <w:b/>
                            <w:bCs/>
                            <w:color w:val="auto"/>
                            <w:sz w:val="36"/>
                            <w:szCs w:val="36"/>
                            <w:lang w:eastAsia="zh-CN" w:bidi="hi-IN"/>
                          </w:rPr>
                          <w:alias w:val="Título"/>
                          <w:id w:val="83737007"/>
                          <w:dataBinding w:prefixMappings="xmlns:ns0='http://schemas.openxmlformats.org/package/2006/metadata/core-properties' xmlns:ns1='http://purl.org/dc/elements/1.1/'" w:xpath="/ns0:coreProperties[1]/ns1:title[1]" w:storeItemID="{6C3C8BC8-F283-45AE-878A-BAB7291924A1}"/>
                          <w:text/>
                        </w:sdtPr>
                        <w:sdtContent>
                          <w:r w:rsidR="00CE58F8">
                            <w:rPr>
                              <w:rFonts w:ascii="Times New Roman" w:eastAsia="Droid Sans Fallback" w:hAnsi="Times New Roman" w:cs="Lohit Hindi"/>
                              <w:b/>
                              <w:bCs/>
                              <w:color w:val="auto"/>
                              <w:sz w:val="36"/>
                              <w:szCs w:val="36"/>
                              <w:lang w:eastAsia="zh-CN" w:bidi="hi-IN"/>
                            </w:rPr>
                            <w:t xml:space="preserve">Programa de colaboración entre </w:t>
                          </w:r>
                          <w:r w:rsidR="00CE58F8" w:rsidRPr="00CE58F8">
                            <w:rPr>
                              <w:rFonts w:ascii="Times New Roman" w:eastAsia="Droid Sans Fallback" w:hAnsi="Times New Roman" w:cs="Lohit Hindi"/>
                              <w:b/>
                              <w:bCs/>
                              <w:color w:val="auto"/>
                              <w:sz w:val="36"/>
                              <w:szCs w:val="36"/>
                              <w:lang w:eastAsia="zh-CN" w:bidi="hi-IN"/>
                            </w:rPr>
                            <w:t>l</w:t>
                          </w:r>
                          <w:r w:rsidR="00CE58F8">
                            <w:rPr>
                              <w:rFonts w:ascii="Times New Roman" w:eastAsia="Droid Sans Fallback" w:hAnsi="Times New Roman" w:cs="Lohit Hindi"/>
                              <w:b/>
                              <w:bCs/>
                              <w:color w:val="auto"/>
                              <w:sz w:val="36"/>
                              <w:szCs w:val="36"/>
                              <w:lang w:eastAsia="zh-CN" w:bidi="hi-IN"/>
                            </w:rPr>
                            <w:t>a</w:t>
                          </w:r>
                          <w:r w:rsidR="00CE58F8" w:rsidRPr="00CE58F8">
                            <w:rPr>
                              <w:rFonts w:ascii="Times New Roman" w:eastAsia="Droid Sans Fallback" w:hAnsi="Times New Roman" w:cs="Lohit Hindi"/>
                              <w:b/>
                              <w:bCs/>
                              <w:color w:val="auto"/>
                              <w:sz w:val="36"/>
                              <w:szCs w:val="36"/>
                              <w:lang w:eastAsia="zh-CN" w:bidi="hi-IN"/>
                            </w:rPr>
                            <w:t xml:space="preserve"> A.M.P.A CEIP Gabriel Miró y los comercios y empresas de su zona de influencia</w:t>
                          </w:r>
                          <w:r w:rsidR="00CE58F8">
                            <w:rPr>
                              <w:rFonts w:ascii="Times New Roman" w:eastAsia="Droid Sans Fallback" w:hAnsi="Times New Roman" w:cs="Lohit Hindi"/>
                              <w:b/>
                              <w:bCs/>
                              <w:color w:val="auto"/>
                              <w:sz w:val="36"/>
                              <w:szCs w:val="36"/>
                              <w:lang w:eastAsia="zh-CN" w:bidi="hi-IN"/>
                            </w:rPr>
                            <w:t>.</w:t>
                          </w:r>
                        </w:sdtContent>
                      </w:sdt>
                    </w:p>
                    <w:p w:rsidR="00953E20" w:rsidRDefault="00C53B7D" w:rsidP="00CE58F8">
                      <w:pPr>
                        <w:jc w:val="center"/>
                        <w:rPr>
                          <w:i/>
                          <w:iCs/>
                          <w:color w:val="244583" w:themeColor="accent2" w:themeShade="80"/>
                          <w:sz w:val="28"/>
                          <w:szCs w:val="28"/>
                        </w:rPr>
                      </w:pPr>
                      <w:sdt>
                        <w:sdtPr>
                          <w:rPr>
                            <w:rFonts w:ascii="Times New Roman" w:eastAsia="Droid Sans Fallback" w:hAnsi="Times New Roman" w:cs="Lohit Hindi"/>
                            <w:b/>
                            <w:bCs/>
                            <w:color w:val="auto"/>
                            <w:sz w:val="36"/>
                            <w:szCs w:val="36"/>
                            <w:lang w:eastAsia="zh-CN" w:bidi="hi-IN"/>
                          </w:rPr>
                          <w:alias w:val="Subtítulo"/>
                          <w:id w:val="83737009"/>
                          <w:dataBinding w:prefixMappings="xmlns:ns0='http://schemas.openxmlformats.org/package/2006/metadata/core-properties' xmlns:ns1='http://purl.org/dc/elements/1.1/'" w:xpath="/ns0:coreProperties[1]/ns1:subject[1]" w:storeItemID="{6C3C8BC8-F283-45AE-878A-BAB7291924A1}"/>
                          <w:text/>
                        </w:sdtPr>
                        <w:sdtContent>
                          <w:r w:rsidR="00CE58F8" w:rsidRPr="00CE58F8">
                            <w:rPr>
                              <w:rFonts w:ascii="Times New Roman" w:eastAsia="Droid Sans Fallback" w:hAnsi="Times New Roman" w:cs="Lohit Hindi"/>
                              <w:b/>
                              <w:bCs/>
                              <w:color w:val="auto"/>
                              <w:sz w:val="36"/>
                              <w:szCs w:val="36"/>
                              <w:lang w:eastAsia="zh-CN" w:bidi="hi-IN"/>
                            </w:rPr>
                            <w:t>“SUMA-T”</w:t>
                          </w:r>
                        </w:sdtContent>
                      </w:sdt>
                    </w:p>
                    <w:p w:rsidR="00953E20" w:rsidRDefault="00953E20">
                      <w:pPr>
                        <w:rPr>
                          <w:i/>
                          <w:iCs/>
                          <w:color w:val="244583" w:themeColor="accent2" w:themeShade="80"/>
                          <w:sz w:val="28"/>
                          <w:szCs w:val="28"/>
                        </w:rPr>
                      </w:pPr>
                    </w:p>
                    <w:p w:rsidR="00953E20" w:rsidRDefault="00953E20"/>
                  </w:txbxContent>
                </v:textbox>
                <w10:wrap anchorx="margin" anchory="page"/>
              </v:rect>
            </w:pict>
          </w:r>
          <w:r w:rsidRPr="00C53B7D">
            <w:rPr>
              <w:rFonts w:ascii="Century Schoolbook" w:hAnsi="Century Schoolbook"/>
              <w:smallCaps/>
              <w:noProof/>
              <w:color w:val="4F271C"/>
              <w:spacing w:val="10"/>
              <w:sz w:val="32"/>
              <w:szCs w:val="32"/>
            </w:rPr>
            <w:pict>
              <v:group id="_x0000_s1098" style="position:absolute;margin-left:436.55pt;margin-top:0;width:139.1pt;height:805.7pt;z-index:251676672;mso-left-percent:750;mso-position-horizontal-relative:page;mso-position-vertical:center;mso-position-vertical-relative:page;mso-left-percent:750" coordorigin="8731,45" coordsize="2782,16114" o:allowincell="f">
                <v:group id="_x0000_s1099" style="position:absolute;left:9203;top:45;width:2310;height:16114;mso-left-percent:750;mso-position-horizontal-relative:page;mso-position-vertical:top;mso-position-vertical-relative:page;mso-left-percent:750" coordorigin="6022,8835" coordsize="2310,16114" o:allowincell="f">
                  <v:rect id="_x0000_s1100" style="position:absolute;left:6676;top:8835;width:1512;height:16114;mso-position-horizontal-relative:margin;mso-position-vertical-relative:top-margin-area" fillcolor="#fe8637 [3204]" stroked="f" strokecolor="#bfb675">
                    <v:fill color2="#feb686 [1940]" rotate="t" angle="-90" focusposition="1" focussize="" type="gradient"/>
                  </v:rect>
                  <v:shapetype id="_x0000_t32" coordsize="21600,21600" o:spt="32" o:oned="t" path="m,l21600,21600e" filled="f">
                    <v:path arrowok="t" fillok="f" o:connecttype="none"/>
                    <o:lock v:ext="edit" shapetype="t"/>
                  </v:shapetype>
                  <v:shape id="_x0000_s1101" type="#_x0000_t32" style="position:absolute;left:6359;top:8835;width:0;height:16114;mso-position-horizontal-relative:margin;mso-position-vertical-relative:page;mso-width-relative:right-margin-area" o:connectortype="straight" strokecolor="#feceae [1300]" strokeweight="1pt"/>
                  <v:shape id="_x0000_s1102" type="#_x0000_t32" style="position:absolute;left:8332;top:8835;width:0;height:16111;mso-height-percent:1020;mso-position-horizontal-relative:margin;mso-position-vertical-relative:page;mso-height-percent:1020;mso-width-relative:right-margin-area" o:connectortype="straight" strokecolor="#fe8637 [3204]" strokeweight="2.25pt"/>
                  <v:shape id="_x0000_s1103" type="#_x0000_t32" style="position:absolute;left:6587;top:8835;width:0;height:16114;mso-position-horizontal-relative:margin;mso-position-vertical-relative:page;mso-width-relative:right-margin-area" o:connectortype="straight" strokecolor="#feceae [1300]" strokeweight="4.5pt"/>
                  <v:shape id="_x0000_s1104" type="#_x0000_t32" style="position:absolute;left:6022;top:8835;width:0;height:16109;mso-height-percent:1020;mso-position-horizontal-relative:margin;mso-position-vertical-relative:page;mso-height-percent:1020;mso-width-relative:right-margin-area" o:connectortype="straight" strokecolor="#fee6d6 [660]" strokeweight="2.25pt"/>
                </v:group>
                <v:oval id="_x0000_s1105" style="position:absolute;left:8731;top:12549;width:1737;height:1687;mso-position-horizontal-relative:margin;mso-position-vertical-relative:page" fillcolor="#fe8637 [3204]" strokecolor="#fe8637 [3204]" strokeweight="3pt">
                  <v:stroke linestyle="thinThin"/>
                </v:oval>
                <v:group id="_x0000_s1106" style="position:absolute;left:8931;top:14606;width:864;height:864;mso-position-horizontal-relative:margin;mso-position-vertical-relative:bottom-margin-area;mso-width-relative:margin;mso-height-relative:margin" coordorigin="10653,14697" coordsize="864,864">
                  <v:oval id="_x0000_s1107" style="position:absolute;left:10860;top:14898;width:297;height:303;flip:x" fillcolor="#fe8637 [3204]" strokecolor="#fe8637 [3204]" strokeweight="3pt">
                    <v:fill rotate="t"/>
                    <v:stroke linestyle="thinThin"/>
                    <v:shadow color="#1f2f3f" opacity=".5" offset=",3pt" offset2=",2pt"/>
                  </v:oval>
                  <v:rect id="_x0000_s1108" style="position:absolute;left:10653;top:14697;width:864;height:864" filled="f" stroked="f"/>
                </v:group>
                <w10:wrap anchorx="page" anchory="page"/>
              </v:group>
            </w:pict>
          </w:r>
          <w:r w:rsidRPr="00C53B7D">
            <w:rPr>
              <w:rFonts w:ascii="Century Schoolbook" w:hAnsi="Century Schoolbook"/>
              <w:smallCaps/>
              <w:noProof/>
              <w:color w:val="4F271C"/>
              <w:spacing w:val="10"/>
              <w:sz w:val="32"/>
              <w:szCs w:val="32"/>
            </w:rPr>
            <w:pict>
              <v:oval id="_x0000_s1097" style="position:absolute;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C53B7D">
            <w:rPr>
              <w:rFonts w:ascii="Century Schoolbook" w:hAnsi="Century Schoolbook"/>
              <w:smallCaps/>
              <w:noProof/>
              <w:color w:val="4F271C"/>
              <w:spacing w:val="10"/>
              <w:sz w:val="32"/>
              <w:szCs w:val="32"/>
            </w:rPr>
            <w:pict>
              <v:rect id="_x0000_s1096" style="position:absolute;margin-left:0;margin-top:0;width:258.55pt;height:64.25pt;z-index:251674624;mso-width-percent:600;mso-position-horizontal:left;mso-position-horizontal-relative:margin;mso-position-vertical:bottom;mso-position-vertical-relative:margin;mso-width-percent:600" o:allowincell="f" stroked="f">
                <v:textbox style="mso-next-textbox:#_x0000_s1096">
                  <w:txbxContent>
                    <w:p w:rsidR="00953E20" w:rsidRDefault="00C53B7D">
                      <w:pPr>
                        <w:spacing w:after="100"/>
                        <w:rPr>
                          <w:color w:val="E65B01" w:themeColor="accent1" w:themeShade="BF"/>
                          <w:sz w:val="24"/>
                          <w:szCs w:val="24"/>
                        </w:rPr>
                      </w:pPr>
                      <w:sdt>
                        <w:sdtPr>
                          <w:rPr>
                            <w:color w:val="E65B01" w:themeColor="accent1" w:themeShade="BF"/>
                            <w:sz w:val="24"/>
                            <w:szCs w:val="24"/>
                          </w:rPr>
                          <w:alias w:val="Autor"/>
                          <w:id w:val="280430085"/>
                          <w:text/>
                        </w:sdtPr>
                        <w:sdtContent>
                          <w:r w:rsidR="00CE58F8">
                            <w:rPr>
                              <w:color w:val="E65B01" w:themeColor="accent1" w:themeShade="BF"/>
                              <w:sz w:val="24"/>
                              <w:szCs w:val="24"/>
                            </w:rPr>
                            <w:t xml:space="preserve">Aníbal D. </w:t>
                          </w:r>
                          <w:proofErr w:type="spellStart"/>
                          <w:r w:rsidR="00CE58F8">
                            <w:rPr>
                              <w:color w:val="E65B01" w:themeColor="accent1" w:themeShade="BF"/>
                              <w:sz w:val="24"/>
                              <w:szCs w:val="24"/>
                            </w:rPr>
                            <w:t>Valensise</w:t>
                          </w:r>
                          <w:proofErr w:type="spellEnd"/>
                        </w:sdtContent>
                      </w:sdt>
                    </w:p>
                    <w:p w:rsidR="00953E20" w:rsidRDefault="00C53B7D">
                      <w:pPr>
                        <w:spacing w:after="100"/>
                        <w:rPr>
                          <w:color w:val="E65B01" w:themeColor="accent1" w:themeShade="BF"/>
                        </w:rPr>
                      </w:pPr>
                      <w:sdt>
                        <w:sdtPr>
                          <w:rPr>
                            <w:color w:val="E65B01" w:themeColor="accent1" w:themeShade="BF"/>
                            <w:sz w:val="24"/>
                            <w:szCs w:val="24"/>
                          </w:rPr>
                          <w:alias w:val="Fecha"/>
                          <w:id w:val="280430091"/>
                          <w:dataBinding w:prefixMappings="xmlns:ns0='http://schemas.microsoft.com/office/2006/coverPageProps'" w:xpath="/ns0:CoverPageProperties[1]/ns0:PublishDate[1]" w:storeItemID="{55AF091B-3C7A-41E3-B477-F2FDAA23CFDA}"/>
                          <w:date w:fullDate="2013-11-11T00:00:00Z">
                            <w:dateFormat w:val="dd/MM/yyyy"/>
                            <w:lid w:val="es-ES"/>
                            <w:storeMappedDataAs w:val="dateTime"/>
                            <w:calendar w:val="gregorian"/>
                          </w:date>
                        </w:sdtPr>
                        <w:sdtContent>
                          <w:r w:rsidR="00CE58F8">
                            <w:rPr>
                              <w:color w:val="E65B01" w:themeColor="accent1" w:themeShade="BF"/>
                              <w:sz w:val="24"/>
                              <w:szCs w:val="24"/>
                            </w:rPr>
                            <w:t>11/11/2013</w:t>
                          </w:r>
                        </w:sdtContent>
                      </w:sdt>
                    </w:p>
                  </w:txbxContent>
                </v:textbox>
                <w10:wrap anchorx="margin" anchory="margin"/>
              </v:rect>
            </w:pict>
          </w:r>
          <w:r w:rsidR="00BA5C72">
            <w:br w:type="page"/>
          </w:r>
        </w:p>
      </w:sdtContent>
    </w:sdt>
    <w:p w:rsidR="00953E20" w:rsidRDefault="00C53B7D" w:rsidP="00CE58F8">
      <w:pPr>
        <w:pStyle w:val="Ttulo"/>
        <w:jc w:val="both"/>
      </w:pPr>
      <w:sdt>
        <w:sdtPr>
          <w:id w:val="112299847"/>
          <w:docPartObj>
            <w:docPartGallery w:val="Quick Parts"/>
            <w:docPartUnique/>
          </w:docPartObj>
        </w:sdtPr>
        <w:sdtContent>
          <w:r w:rsidRPr="00C53B7D">
            <w:rPr>
              <w:rFonts w:ascii="Century Schoolbook" w:hAnsi="Century Schoolbook"/>
              <w:noProof/>
              <w:color w:val="4F271C"/>
              <w:sz w:val="32"/>
              <w:szCs w:val="32"/>
            </w:rPr>
            <w:pict>
              <v:oval id="_x0000_s1094" style="position:absolute;left:0;text-align:left;margin-left:294.35pt;margin-top:542.25pt;width:186.2pt;height:183.3pt;flip:x;z-index:25167257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sdtContent>
      </w:sdt>
      <w:sdt>
        <w:sdtPr>
          <w:rPr>
            <w:rFonts w:asciiTheme="minorHAnsi" w:hAnsiTheme="minorHAnsi"/>
            <w:spacing w:val="0"/>
          </w:rPr>
          <w:alias w:val="Título"/>
          <w:tag w:val="Título"/>
          <w:id w:val="221498486"/>
          <w:placeholder>
            <w:docPart w:val="01ABE8CFB8A9411B9B635830F0F24C67"/>
          </w:placeholder>
          <w:dataBinding w:prefixMappings="xmlns:ns0='http://purl.org/dc/elements/1.1/' xmlns:ns1='http://schemas.openxmlformats.org/package/2006/metadata/core-properties' " w:xpath="/ns1:coreProperties[1]/ns0:title[1]" w:storeItemID="{6C3C8BC8-F283-45AE-878A-BAB7291924A1}"/>
          <w:text/>
        </w:sdtPr>
        <w:sdtContent>
          <w:r w:rsidR="00CE58F8">
            <w:rPr>
              <w:rFonts w:asciiTheme="minorHAnsi" w:hAnsiTheme="minorHAnsi"/>
              <w:spacing w:val="0"/>
            </w:rPr>
            <w:t>Programa de colaboración entre la A.M.P.A CEIP Gabriel Miró y los comercios y empresas de su zona de influencia.</w:t>
          </w:r>
        </w:sdtContent>
      </w:sdt>
      <w:r w:rsidRPr="00C53B7D">
        <w:rPr>
          <w:szCs w:val="52"/>
        </w:rPr>
        <w:pict>
          <v:group id="_x0000_s1086" style="position:absolute;left:0;text-align:left;margin-left:514.8pt;margin-top:10in;width:43.2pt;height:43.2pt;z-index:251646976;mso-left-percent:770;mso-position-horizontal-relative:margin;mso-position-vertical-relative:bottom-margin-area;mso-left-percent:770;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r w:rsidRPr="00C53B7D">
        <w:rPr>
          <w:szCs w:val="52"/>
        </w:rPr>
        <w:pict>
          <v:group id="_x0000_s1083" style="position:absolute;left:0;text-align:left;margin-left:514.8pt;margin-top:10in;width:43.2pt;height:43.2pt;z-index:251648000;mso-left-percent:770;mso-position-horizontal-relative:margin;mso-position-vertical-relative:bottom-margin-area;mso-left-percent:770;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sidRPr="00C53B7D">
        <w:rPr>
          <w:szCs w:val="52"/>
        </w:rPr>
        <w:pict>
          <v:group id="_x0000_s1080" style="position:absolute;left:0;text-align:left;margin-left:514.8pt;margin-top:10in;width:43.2pt;height:43.2pt;z-index:251649024;mso-left-percent:770;mso-position-horizontal-relative:margin;mso-position-vertical-relative:bottom-margin-area;mso-left-percent:770;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sidRPr="00C53B7D">
        <w:rPr>
          <w:szCs w:val="52"/>
        </w:rPr>
        <w:pict>
          <v:group id="_x0000_s1077" style="position:absolute;left:0;text-align:left;margin-left:514.8pt;margin-top:10in;width:43.2pt;height:43.2pt;z-index:251650048;mso-left-percent:770;mso-position-horizontal-relative:margin;mso-position-vertical-relative:bottom-margin-area;mso-left-percent:770;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sidRPr="00C53B7D">
        <w:rPr>
          <w:szCs w:val="52"/>
        </w:rPr>
        <w:pict>
          <v:group id="_x0000_s1074" style="position:absolute;left:0;text-align:left;margin-left:514.8pt;margin-top:10in;width:43.2pt;height:43.2pt;z-index:251651072;mso-left-percent:770;mso-position-horizontal-relative:margin;mso-position-vertical-relative:bottom-margin-area;mso-left-percent:770;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sidRPr="00C53B7D">
        <w:rPr>
          <w:szCs w:val="52"/>
        </w:rPr>
        <w:pict>
          <v:group id="_x0000_s1071" style="position:absolute;left:0;text-align:left;margin-left:514.8pt;margin-top:10in;width:43.2pt;height:43.2pt;z-index:251652096;mso-left-percent:770;mso-position-horizontal-relative:margin;mso-position-vertical-relative:bottom-margin-area;mso-left-percent:770;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sidRPr="00C53B7D">
        <w:rPr>
          <w:szCs w:val="52"/>
        </w:rPr>
        <w:pict>
          <v:group id="_x0000_s1068" style="position:absolute;left:0;text-align:left;margin-left:514.8pt;margin-top:10in;width:43.2pt;height:43.2pt;z-index:251653120;mso-left-percent:770;mso-position-horizontal-relative:margin;mso-position-vertical-relative:bottom-margin-area;mso-left-percent:770;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sidRPr="00C53B7D">
        <w:rPr>
          <w:szCs w:val="52"/>
        </w:rPr>
        <w:pict>
          <v:group id="_x0000_s1065" style="position:absolute;left:0;text-align:left;margin-left:514.8pt;margin-top:10in;width:43.2pt;height:43.2pt;z-index:251654144;mso-left-percent:770;mso-position-horizontal-relative:margin;mso-position-vertical-relative:bottom-margin-area;mso-left-percent:770;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sidRPr="00C53B7D">
        <w:rPr>
          <w:szCs w:val="52"/>
        </w:rPr>
        <w:pict>
          <v:group id="_x0000_s1062" style="position:absolute;left:0;text-align:left;margin-left:514.8pt;margin-top:10in;width:43.2pt;height:43.2pt;z-index:251655168;mso-left-percent:770;mso-position-horizontal-relative:margin;mso-position-vertical-relative:bottom-margin-area;mso-left-percent:770;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sidRPr="00C53B7D">
        <w:rPr>
          <w:szCs w:val="52"/>
        </w:rPr>
        <w:pict>
          <v:group id="_x0000_s1059" style="position:absolute;left:0;text-align:left;margin-left:514.8pt;margin-top:10in;width:43.2pt;height:43.2pt;z-index:251656192;mso-left-percent:770;mso-position-horizontal-relative:margin;mso-position-vertical-relative:bottom-margin-area;mso-left-percent:770;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sidRPr="00C53B7D">
        <w:rPr>
          <w:szCs w:val="52"/>
        </w:rPr>
        <w:pict>
          <v:group id="_x0000_s1056" style="position:absolute;left:0;text-align:left;margin-left:514.8pt;margin-top:10in;width:43.2pt;height:43.2pt;z-index:251657216;mso-left-percent:770;mso-position-horizontal-relative:margin;mso-position-vertical-relative:bottom-margin-area;mso-left-percent:770;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sidRPr="00C53B7D">
        <w:rPr>
          <w:szCs w:val="52"/>
        </w:rPr>
        <w:pict>
          <v:group id="_x0000_s1053" style="position:absolute;left:0;text-align:left;margin-left:514.8pt;margin-top:10in;width:43.2pt;height:43.2pt;z-index:251658240;mso-left-percent:770;mso-position-horizontal-relative:margin;mso-position-vertical-relative:bottom-margin-area;mso-left-percent:770;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sidRPr="00C53B7D">
        <w:rPr>
          <w:szCs w:val="52"/>
        </w:rPr>
        <w:pict>
          <v:group id="_x0000_s1050" style="position:absolute;left:0;text-align:left;margin-left:514.8pt;margin-top:10in;width:43.2pt;height:43.2pt;z-index:251659264;mso-left-percent:770;mso-position-horizontal-relative:margin;mso-position-vertical-relative:bottom-margin-area;mso-left-percent:770;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sidRPr="00C53B7D">
        <w:rPr>
          <w:szCs w:val="52"/>
        </w:rPr>
        <w:pict>
          <v:group id="_x0000_s1047" style="position:absolute;left:0;text-align:left;margin-left:514.8pt;margin-top:10in;width:43.2pt;height:43.2pt;z-index:251660288;mso-left-percent:770;mso-position-horizontal-relative:margin;mso-position-vertical-relative:bottom-margin-area;mso-left-percent:770;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sidRPr="00C53B7D">
        <w:rPr>
          <w:szCs w:val="52"/>
        </w:rPr>
        <w:pict>
          <v:group id="_x0000_s1044" style="position:absolute;left:0;text-align:left;margin-left:514.8pt;margin-top:10in;width:43.2pt;height:43.2pt;z-index:251661312;mso-left-percent:770;mso-position-horizontal-relative:margin;mso-position-vertical-relative:bottom-margin-area;mso-left-percent:770;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sidRPr="00C53B7D">
        <w:rPr>
          <w:szCs w:val="52"/>
        </w:rPr>
        <w:pict>
          <v:group id="_x0000_s1041" style="position:absolute;left:0;text-align:left;margin-left:514.8pt;margin-top:10in;width:43.2pt;height:43.2pt;z-index:251662336;mso-left-percent:770;mso-position-horizontal-relative:margin;mso-position-vertical-relative:bottom-margin-area;mso-left-percent:770;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sidRPr="00C53B7D">
        <w:rPr>
          <w:szCs w:val="52"/>
        </w:rPr>
        <w:pict>
          <v:group id="_x0000_s1038" style="position:absolute;left:0;text-align:left;margin-left:514.8pt;margin-top:10in;width:43.2pt;height:43.2pt;z-index:251663360;mso-left-percent:770;mso-position-horizontal-relative:margin;mso-position-vertical-relative:bottom-margin-area;mso-left-percent:770;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sidRPr="00C53B7D">
        <w:rPr>
          <w:szCs w:val="52"/>
        </w:rPr>
        <w:pict>
          <v:group id="_x0000_s1035" style="position:absolute;left:0;text-align:left;margin-left:514.8pt;margin-top:10in;width:43.2pt;height:43.2pt;z-index:251664384;mso-left-percent:770;mso-position-horizontal-relative:margin;mso-position-vertical-relative:bottom-margin-area;mso-left-percent:770;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sidRPr="00C53B7D">
        <w:rPr>
          <w:szCs w:val="52"/>
        </w:rPr>
        <w:pict>
          <v:group id="_x0000_s1032" style="position:absolute;left:0;text-align:left;margin-left:514.8pt;margin-top:10in;width:43.2pt;height:43.2pt;z-index:251665408;mso-left-percent:770;mso-position-horizontal-relative:margin;mso-position-vertical-relative:bottom-margin-area;mso-left-percent:770;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sidRPr="00C53B7D">
        <w:rPr>
          <w:szCs w:val="52"/>
        </w:rPr>
        <w:pict>
          <v:group id="_x0000_s1029" style="position:absolute;left:0;text-align:left;margin-left:514.8pt;margin-top:10in;width:43.2pt;height:43.2pt;z-index:251666432;mso-left-percent:770;mso-position-horizontal-relative:margin;mso-position-vertical-relative:bottom-margin-area;mso-left-percent:770;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sidRPr="00C53B7D">
        <w:rPr>
          <w:szCs w:val="52"/>
        </w:rPr>
        <w:pict>
          <v:group id="_x0000_s1026" style="position:absolute;left:0;text-align:left;margin-left:514.8pt;margin-top:10in;width:43.2pt;height:43.2pt;z-index:251667456;mso-left-percent:770;mso-position-horizontal-relative:margin;mso-position-vertical-relative:bottom-margin-area;mso-left-percent:770;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p>
    <w:sdt>
      <w:sdtPr>
        <w:rPr>
          <w:rStyle w:val="Textoennegrita"/>
          <w:b w:val="0"/>
          <w:bCs w:val="0"/>
        </w:rPr>
        <w:alias w:val="Subtítulo"/>
        <w:tag w:val="Subtítulo"/>
        <w:id w:val="221498499"/>
        <w:placeholder>
          <w:docPart w:val="6B329251C31347AC910CE09B7AA40E35"/>
        </w:placeholder>
        <w:dataBinding w:prefixMappings="xmlns:ns0='http://purl.org/dc/elements/1.1/' xmlns:ns1='http://schemas.openxmlformats.org/package/2006/metadata/core-properties' " w:xpath="/ns1:coreProperties[1]/ns0:subject[1]" w:storeItemID="{6C3C8BC8-F283-45AE-878A-BAB7291924A1}"/>
        <w:text/>
      </w:sdtPr>
      <w:sdtContent>
        <w:p w:rsidR="00953E20" w:rsidRPr="00CE58F8" w:rsidRDefault="00CE58F8" w:rsidP="00CE58F8">
          <w:pPr>
            <w:pStyle w:val="Subttulo"/>
            <w:rPr>
              <w:rStyle w:val="Textoennegrita"/>
              <w:b w:val="0"/>
              <w:bCs w:val="0"/>
            </w:rPr>
          </w:pPr>
          <w:r w:rsidRPr="00CE58F8">
            <w:rPr>
              <w:rStyle w:val="Textoennegrita"/>
              <w:b w:val="0"/>
              <w:bCs w:val="0"/>
            </w:rPr>
            <w:t>“SUMA-T”</w:t>
          </w:r>
        </w:p>
      </w:sdtContent>
    </w:sdt>
    <w:p w:rsidR="00CE58F8" w:rsidRPr="00AC1898" w:rsidRDefault="00CE58F8" w:rsidP="00CE58F8">
      <w:pPr>
        <w:pStyle w:val="Ttulo1"/>
        <w:rPr>
          <w:color w:val="auto"/>
        </w:rPr>
      </w:pPr>
      <w:r w:rsidRPr="00AC1898">
        <w:rPr>
          <w:color w:val="auto"/>
        </w:rPr>
        <w:t>Introducción</w:t>
      </w:r>
    </w:p>
    <w:p w:rsidR="00CE58F8" w:rsidRPr="00AC1898" w:rsidRDefault="00CE58F8" w:rsidP="00CE58F8">
      <w:pPr>
        <w:jc w:val="both"/>
        <w:rPr>
          <w:rFonts w:cs="Times New Roman"/>
          <w:color w:val="auto"/>
          <w:sz w:val="22"/>
          <w:szCs w:val="22"/>
        </w:rPr>
      </w:pPr>
      <w:r w:rsidRPr="00AC1898">
        <w:rPr>
          <w:color w:val="auto"/>
        </w:rPr>
        <w:tab/>
      </w:r>
      <w:r w:rsidRPr="00AC1898">
        <w:rPr>
          <w:color w:val="auto"/>
          <w:sz w:val="22"/>
          <w:szCs w:val="22"/>
        </w:rPr>
        <w:t>Los fines que persigue cualquier Asociación de Madres y Padres de Alumnos (A.M.P.A) están directamente relacionados con prestar ayuda a los padres durante el paso de sus hijos por el Centro Escolar. Somos estas asociaciones sin ánimo de lucro, quienes conocemos de cerca la realidad que viven las familias asociadas, dado que l</w:t>
      </w:r>
      <w:r w:rsidRPr="00AC1898">
        <w:rPr>
          <w:rFonts w:cs="Times New Roman"/>
          <w:color w:val="auto"/>
          <w:sz w:val="22"/>
          <w:szCs w:val="22"/>
        </w:rPr>
        <w:t>os gastos de las  actividades que se llevan a cabo durante el curso se sufragan, en su mayor parte, con las cuotas que ellas aportan, además de subvenciones, patrocinios y mecenazgos.</w:t>
      </w:r>
    </w:p>
    <w:p w:rsidR="00CE58F8" w:rsidRPr="00AC1898" w:rsidRDefault="00CE58F8" w:rsidP="00CE58F8">
      <w:pPr>
        <w:jc w:val="both"/>
        <w:rPr>
          <w:color w:val="auto"/>
          <w:sz w:val="22"/>
          <w:szCs w:val="22"/>
        </w:rPr>
      </w:pPr>
      <w:r w:rsidRPr="00AC1898">
        <w:rPr>
          <w:rFonts w:eastAsia="LVXNDH+TTE1BC6598t00" w:cs="LVXNDH+TTE1BC6598t00"/>
          <w:color w:val="auto"/>
          <w:sz w:val="22"/>
          <w:szCs w:val="22"/>
        </w:rPr>
        <w:tab/>
        <w:t xml:space="preserve">El actual marco económico en que vivimos afecta, de una forma u otra, a las familias y su entorno, incluido el educativo. </w:t>
      </w:r>
      <w:r w:rsidRPr="00AC1898">
        <w:rPr>
          <w:color w:val="auto"/>
          <w:sz w:val="22"/>
          <w:szCs w:val="22"/>
        </w:rPr>
        <w:t>Es en este contexto, que vemos la necesidad de ampliar las actividades que desarrollamos para abordar un problema que, en principio, parece que tiene poco que ver con lo netamente educativo.</w:t>
      </w:r>
    </w:p>
    <w:p w:rsidR="00CE58F8" w:rsidRPr="00AC1898" w:rsidRDefault="00CE58F8" w:rsidP="00CE58F8">
      <w:pPr>
        <w:jc w:val="both"/>
        <w:rPr>
          <w:color w:val="auto"/>
          <w:sz w:val="22"/>
          <w:szCs w:val="22"/>
        </w:rPr>
      </w:pPr>
      <w:r w:rsidRPr="00AC1898">
        <w:rPr>
          <w:color w:val="auto"/>
          <w:sz w:val="22"/>
          <w:szCs w:val="22"/>
        </w:rPr>
        <w:tab/>
        <w:t>Un menor gasto por parte de las familias en la adquisición de sus bienes y servicios habituales, puede redundar en un aumento del presupuesto destinado a la compra de material educativo (libros, material de papelería, ropa de deporte, etc.). Si ese ahorro, además, está directamente relacionado con productos y/o servicios prestados por empresas y comercios para niños en edad escolar, el beneficio se hace más directo y notorio.</w:t>
      </w:r>
    </w:p>
    <w:p w:rsidR="00CE58F8" w:rsidRPr="00AC1898" w:rsidRDefault="00CE58F8" w:rsidP="00CE58F8">
      <w:pPr>
        <w:jc w:val="both"/>
        <w:rPr>
          <w:color w:val="auto"/>
          <w:sz w:val="22"/>
          <w:szCs w:val="22"/>
        </w:rPr>
      </w:pPr>
      <w:r w:rsidRPr="00AC1898">
        <w:rPr>
          <w:color w:val="auto"/>
          <w:sz w:val="22"/>
          <w:szCs w:val="22"/>
        </w:rPr>
        <w:tab/>
        <w:t xml:space="preserve">El presente es </w:t>
      </w:r>
      <w:r w:rsidRPr="00AC1898">
        <w:rPr>
          <w:rFonts w:eastAsia="LVXNDH+TTE1BC6598t00" w:cs="LVXNDH+TTE1BC6598t00"/>
          <w:color w:val="auto"/>
          <w:sz w:val="22"/>
          <w:szCs w:val="22"/>
        </w:rPr>
        <w:t>un proyecto novedoso, por lo menos para una Asociación como la nuestra, que intenta paliar en cierta medida los acelerados cambios socio-económicos que se están viviendo últimamente en el seno de muchas familias de nuestra comunidad.</w:t>
      </w:r>
    </w:p>
    <w:p w:rsidR="00CE58F8" w:rsidRPr="00AC1898" w:rsidRDefault="00CE58F8" w:rsidP="00CE58F8">
      <w:pPr>
        <w:pStyle w:val="Ttulo1"/>
        <w:rPr>
          <w:color w:val="auto"/>
        </w:rPr>
      </w:pPr>
      <w:r w:rsidRPr="00AC1898">
        <w:rPr>
          <w:color w:val="auto"/>
        </w:rPr>
        <w:t>Objetivos</w:t>
      </w:r>
    </w:p>
    <w:p w:rsidR="00CE58F8" w:rsidRPr="00AC1898" w:rsidRDefault="00CE58F8" w:rsidP="00CE58F8">
      <w:pPr>
        <w:widowControl w:val="0"/>
        <w:numPr>
          <w:ilvl w:val="0"/>
          <w:numId w:val="4"/>
        </w:numPr>
        <w:tabs>
          <w:tab w:val="left" w:pos="709"/>
        </w:tabs>
        <w:suppressAutoHyphens/>
        <w:jc w:val="both"/>
        <w:rPr>
          <w:color w:val="auto"/>
          <w:sz w:val="22"/>
          <w:szCs w:val="22"/>
        </w:rPr>
      </w:pPr>
      <w:r w:rsidRPr="00AC1898">
        <w:rPr>
          <w:color w:val="auto"/>
          <w:sz w:val="22"/>
          <w:szCs w:val="22"/>
        </w:rPr>
        <w:t>Conseguir que nuestros asociados obtengan el máximo ahorro en los comercios y empresas de la zona a la hora de realizar sus compras habituales.</w:t>
      </w:r>
    </w:p>
    <w:p w:rsidR="00CE58F8" w:rsidRPr="00AC1898" w:rsidRDefault="00CE58F8" w:rsidP="00CE58F8">
      <w:pPr>
        <w:widowControl w:val="0"/>
        <w:numPr>
          <w:ilvl w:val="0"/>
          <w:numId w:val="4"/>
        </w:numPr>
        <w:tabs>
          <w:tab w:val="left" w:pos="709"/>
        </w:tabs>
        <w:suppressAutoHyphens/>
        <w:jc w:val="both"/>
        <w:rPr>
          <w:color w:val="auto"/>
          <w:sz w:val="22"/>
          <w:szCs w:val="22"/>
        </w:rPr>
      </w:pPr>
      <w:r w:rsidRPr="00AC1898">
        <w:rPr>
          <w:rFonts w:cs="Calibri"/>
          <w:color w:val="auto"/>
          <w:sz w:val="22"/>
          <w:szCs w:val="22"/>
        </w:rPr>
        <w:t>Aumentar el volumen de clientes de la empresa colaboradora a la vez que da a conocer, entre los socios y sus familias, los productos y/o servicios que comercializa.</w:t>
      </w:r>
    </w:p>
    <w:p w:rsidR="00CE58F8" w:rsidRPr="00AC1898" w:rsidRDefault="00CE58F8" w:rsidP="00CE58F8">
      <w:pPr>
        <w:widowControl w:val="0"/>
        <w:numPr>
          <w:ilvl w:val="0"/>
          <w:numId w:val="4"/>
        </w:numPr>
        <w:tabs>
          <w:tab w:val="left" w:pos="709"/>
        </w:tabs>
        <w:suppressAutoHyphens/>
        <w:jc w:val="both"/>
        <w:rPr>
          <w:color w:val="auto"/>
          <w:sz w:val="22"/>
          <w:szCs w:val="22"/>
        </w:rPr>
      </w:pPr>
      <w:r w:rsidRPr="00AC1898">
        <w:rPr>
          <w:rFonts w:cs="Calibri"/>
          <w:color w:val="auto"/>
          <w:sz w:val="22"/>
          <w:szCs w:val="22"/>
        </w:rPr>
        <w:lastRenderedPageBreak/>
        <w:t>Lograr una participación más activa entre las empresas y la comunidad educativa.</w:t>
      </w:r>
    </w:p>
    <w:p w:rsidR="00CE58F8" w:rsidRPr="00AC1898" w:rsidRDefault="00CE58F8" w:rsidP="00CE58F8">
      <w:pPr>
        <w:widowControl w:val="0"/>
        <w:numPr>
          <w:ilvl w:val="0"/>
          <w:numId w:val="4"/>
        </w:numPr>
        <w:tabs>
          <w:tab w:val="left" w:pos="709"/>
        </w:tabs>
        <w:suppressAutoHyphens/>
        <w:jc w:val="both"/>
        <w:rPr>
          <w:rFonts w:cs="Times New Roman"/>
          <w:color w:val="auto"/>
          <w:sz w:val="22"/>
          <w:szCs w:val="22"/>
        </w:rPr>
      </w:pPr>
      <w:r w:rsidRPr="00AC1898">
        <w:rPr>
          <w:rFonts w:cs="Times New Roman"/>
          <w:color w:val="auto"/>
          <w:sz w:val="22"/>
          <w:szCs w:val="22"/>
        </w:rPr>
        <w:t>Incrementar la participación activa de los socios dentro de la A.M.P.A y conseguir un aumento del número de los mismos.</w:t>
      </w:r>
    </w:p>
    <w:p w:rsidR="00CE58F8" w:rsidRPr="00AC1898" w:rsidRDefault="00CE58F8" w:rsidP="00CE58F8">
      <w:pPr>
        <w:widowControl w:val="0"/>
        <w:numPr>
          <w:ilvl w:val="0"/>
          <w:numId w:val="4"/>
        </w:numPr>
        <w:tabs>
          <w:tab w:val="left" w:pos="709"/>
        </w:tabs>
        <w:suppressAutoHyphens/>
        <w:jc w:val="both"/>
        <w:rPr>
          <w:color w:val="auto"/>
          <w:sz w:val="22"/>
          <w:szCs w:val="22"/>
        </w:rPr>
      </w:pPr>
      <w:r w:rsidRPr="00AC1898">
        <w:rPr>
          <w:rFonts w:cs="Calibri"/>
          <w:color w:val="auto"/>
          <w:sz w:val="22"/>
          <w:szCs w:val="22"/>
        </w:rPr>
        <w:t>Dinamizar la economía de los barrios cercanos al centro educativo donde funciona la Asociación.</w:t>
      </w:r>
    </w:p>
    <w:p w:rsidR="00CE58F8" w:rsidRPr="00AC1898" w:rsidRDefault="00CE58F8" w:rsidP="00CE58F8">
      <w:pPr>
        <w:pStyle w:val="Ttulo1"/>
        <w:rPr>
          <w:color w:val="auto"/>
        </w:rPr>
      </w:pPr>
      <w:r w:rsidRPr="00AC1898">
        <w:rPr>
          <w:color w:val="auto"/>
        </w:rPr>
        <w:t>Implementación</w:t>
      </w:r>
    </w:p>
    <w:p w:rsidR="00CE58F8" w:rsidRPr="00AC1898" w:rsidRDefault="00CE58F8" w:rsidP="00593498">
      <w:pPr>
        <w:jc w:val="both"/>
        <w:rPr>
          <w:color w:val="auto"/>
          <w:sz w:val="22"/>
          <w:szCs w:val="22"/>
        </w:rPr>
      </w:pPr>
      <w:r w:rsidRPr="00AC1898">
        <w:rPr>
          <w:color w:val="auto"/>
        </w:rPr>
        <w:tab/>
      </w:r>
      <w:r w:rsidRPr="00AC1898">
        <w:rPr>
          <w:color w:val="auto"/>
          <w:sz w:val="22"/>
          <w:szCs w:val="22"/>
        </w:rPr>
        <w:t>El presente programa se ha pensado para llevarlo a cabo de la manera más rápida y efectiva, minimizando la documentación, optimizando el tiempo así como los recursos para aplicarlos allí donde realmente son necesarios.</w:t>
      </w:r>
    </w:p>
    <w:p w:rsidR="00CE58F8" w:rsidRPr="00AC1898" w:rsidRDefault="00CE58F8" w:rsidP="00593498">
      <w:pPr>
        <w:jc w:val="both"/>
        <w:rPr>
          <w:color w:val="auto"/>
          <w:sz w:val="22"/>
          <w:szCs w:val="22"/>
        </w:rPr>
      </w:pPr>
      <w:r w:rsidRPr="00AC1898">
        <w:rPr>
          <w:color w:val="auto"/>
          <w:sz w:val="22"/>
          <w:szCs w:val="22"/>
        </w:rPr>
        <w:tab/>
        <w:t xml:space="preserve">La zona de actuación se planifica para los barrios adyacentes al centro educativo ya que son los que concentran la mayor parte de las familias con niños que acuden al CEIP Gabriel Miró. Esto comprende las zonas de: Florida Alta, Florida Baja, Ciudad de Asís y </w:t>
      </w:r>
      <w:proofErr w:type="spellStart"/>
      <w:r w:rsidRPr="00AC1898">
        <w:rPr>
          <w:color w:val="auto"/>
          <w:sz w:val="22"/>
          <w:szCs w:val="22"/>
        </w:rPr>
        <w:t>Alipark</w:t>
      </w:r>
      <w:proofErr w:type="spellEnd"/>
      <w:r w:rsidRPr="00AC1898">
        <w:rPr>
          <w:color w:val="auto"/>
          <w:sz w:val="22"/>
          <w:szCs w:val="22"/>
        </w:rPr>
        <w:t>. Esta delimitación no excluye que en un futuro se pueda ampliar la misma.</w:t>
      </w:r>
    </w:p>
    <w:p w:rsidR="00CE58F8" w:rsidRPr="00AC1898" w:rsidRDefault="00CE58F8" w:rsidP="00CE58F8">
      <w:pPr>
        <w:jc w:val="both"/>
        <w:rPr>
          <w:color w:val="auto"/>
          <w:sz w:val="22"/>
          <w:szCs w:val="22"/>
        </w:rPr>
      </w:pPr>
      <w:r w:rsidRPr="00AC1898">
        <w:rPr>
          <w:color w:val="auto"/>
          <w:sz w:val="22"/>
          <w:szCs w:val="22"/>
        </w:rPr>
        <w:tab/>
        <w:t>El funcionamiento del programa es bastante sencillo, a saber:</w:t>
      </w:r>
    </w:p>
    <w:p w:rsidR="00CE58F8" w:rsidRPr="00AC1898" w:rsidRDefault="00CE58F8" w:rsidP="00CE58F8">
      <w:pPr>
        <w:widowControl w:val="0"/>
        <w:numPr>
          <w:ilvl w:val="0"/>
          <w:numId w:val="3"/>
        </w:numPr>
        <w:suppressAutoHyphens/>
        <w:jc w:val="both"/>
        <w:rPr>
          <w:color w:val="auto"/>
          <w:sz w:val="22"/>
          <w:szCs w:val="22"/>
        </w:rPr>
      </w:pPr>
      <w:r w:rsidRPr="00AC1898">
        <w:rPr>
          <w:color w:val="auto"/>
          <w:sz w:val="22"/>
          <w:szCs w:val="22"/>
        </w:rPr>
        <w:t>La A.M.P.A se pone en contacto con un comercio (o empresa) de la zona de actuación, para invitarlo a participar como establecimiento colaborador.</w:t>
      </w:r>
    </w:p>
    <w:p w:rsidR="00CE58F8" w:rsidRPr="00AC1898" w:rsidRDefault="00CE58F8" w:rsidP="00CE58F8">
      <w:pPr>
        <w:widowControl w:val="0"/>
        <w:numPr>
          <w:ilvl w:val="0"/>
          <w:numId w:val="3"/>
        </w:numPr>
        <w:suppressAutoHyphens/>
        <w:jc w:val="both"/>
        <w:rPr>
          <w:color w:val="auto"/>
          <w:sz w:val="22"/>
          <w:szCs w:val="22"/>
        </w:rPr>
      </w:pPr>
      <w:r w:rsidRPr="00AC1898">
        <w:rPr>
          <w:color w:val="auto"/>
          <w:sz w:val="22"/>
          <w:szCs w:val="22"/>
        </w:rPr>
        <w:t>Una vez explicado el funcionamiento del mismo y aceptada la participación, se procede a firmar un convenio de colaboración entre las partes, en el cual se especifica claramente cuáles son los beneficios exclusivos (promociones, descuentos, regalos, etc.) que el comercio colaborador prestará a nuestros socios.</w:t>
      </w:r>
    </w:p>
    <w:p w:rsidR="00CE58F8" w:rsidRPr="00AC1898" w:rsidRDefault="00CE58F8" w:rsidP="00CE58F8">
      <w:pPr>
        <w:widowControl w:val="0"/>
        <w:numPr>
          <w:ilvl w:val="0"/>
          <w:numId w:val="3"/>
        </w:numPr>
        <w:suppressAutoHyphens/>
        <w:spacing w:line="100" w:lineRule="atLeast"/>
        <w:jc w:val="both"/>
        <w:rPr>
          <w:color w:val="auto"/>
          <w:sz w:val="22"/>
          <w:szCs w:val="22"/>
        </w:rPr>
      </w:pPr>
      <w:r w:rsidRPr="00AC1898">
        <w:rPr>
          <w:rFonts w:cs="Calibri"/>
          <w:color w:val="auto"/>
          <w:sz w:val="22"/>
          <w:szCs w:val="22"/>
        </w:rPr>
        <w:t>La Asociación entrega un distintivo a la empresa para identificarla como adherida al presente programa.</w:t>
      </w:r>
    </w:p>
    <w:p w:rsidR="00CE58F8" w:rsidRPr="00AC1898" w:rsidRDefault="00CE58F8" w:rsidP="00CE58F8">
      <w:pPr>
        <w:widowControl w:val="0"/>
        <w:numPr>
          <w:ilvl w:val="0"/>
          <w:numId w:val="3"/>
        </w:numPr>
        <w:suppressAutoHyphens/>
        <w:jc w:val="both"/>
        <w:rPr>
          <w:color w:val="auto"/>
          <w:sz w:val="22"/>
          <w:szCs w:val="22"/>
        </w:rPr>
      </w:pPr>
      <w:r w:rsidRPr="00AC1898">
        <w:rPr>
          <w:color w:val="auto"/>
          <w:sz w:val="22"/>
          <w:szCs w:val="22"/>
        </w:rPr>
        <w:t>La duración del acuerdo se establece a lo largo de todo el curso lectivo, con la posibilidad de ampliarlo las veces que se crea conveniente.</w:t>
      </w:r>
    </w:p>
    <w:p w:rsidR="00CE58F8" w:rsidRPr="00AC1898" w:rsidRDefault="00CE58F8" w:rsidP="00CE58F8">
      <w:pPr>
        <w:widowControl w:val="0"/>
        <w:numPr>
          <w:ilvl w:val="0"/>
          <w:numId w:val="3"/>
        </w:numPr>
        <w:suppressAutoHyphens/>
        <w:jc w:val="both"/>
        <w:rPr>
          <w:rFonts w:cs="Times New Roman"/>
          <w:color w:val="auto"/>
          <w:sz w:val="22"/>
          <w:szCs w:val="22"/>
        </w:rPr>
      </w:pPr>
      <w:r w:rsidRPr="00AC1898">
        <w:rPr>
          <w:rFonts w:cs="Times New Roman"/>
          <w:color w:val="auto"/>
          <w:sz w:val="22"/>
          <w:szCs w:val="22"/>
        </w:rPr>
        <w:t>En la gaceta mensual que edita esta Asociación, así como en su web y redes sociales, se publicará un listado de todas las empresas y comercios participantes, además de una relación de los beneficios exclusivos que aportan, donde se especifican las ofertas y condiciones de cada uno de los comercios colaboradores.</w:t>
      </w:r>
    </w:p>
    <w:p w:rsidR="00CE58F8" w:rsidRPr="00AC1898" w:rsidRDefault="00CE58F8" w:rsidP="00CE58F8">
      <w:pPr>
        <w:widowControl w:val="0"/>
        <w:numPr>
          <w:ilvl w:val="0"/>
          <w:numId w:val="3"/>
        </w:numPr>
        <w:suppressAutoHyphens/>
        <w:jc w:val="both"/>
        <w:rPr>
          <w:color w:val="auto"/>
          <w:sz w:val="22"/>
          <w:szCs w:val="22"/>
        </w:rPr>
      </w:pPr>
      <w:r w:rsidRPr="00AC1898">
        <w:rPr>
          <w:color w:val="auto"/>
          <w:sz w:val="22"/>
          <w:szCs w:val="22"/>
        </w:rPr>
        <w:t>Los padres que hayan pagado la cuota de la A.M.P.A al inicio del curso, reciben una tarjeta que los identifica como socios de la misma. Esta tarjeta, junto con el DNI, son los documentos que deben presentar en los establecimientos para poder disfrutar de los beneficios pactados.</w:t>
      </w:r>
    </w:p>
    <w:p w:rsidR="00CE58F8" w:rsidRPr="00AC1898" w:rsidRDefault="00CE58F8" w:rsidP="00CE58F8">
      <w:pPr>
        <w:widowControl w:val="0"/>
        <w:numPr>
          <w:ilvl w:val="0"/>
          <w:numId w:val="3"/>
        </w:numPr>
        <w:suppressAutoHyphens/>
        <w:jc w:val="both"/>
        <w:rPr>
          <w:color w:val="auto"/>
          <w:sz w:val="22"/>
          <w:szCs w:val="22"/>
        </w:rPr>
      </w:pPr>
      <w:r w:rsidRPr="00AC1898">
        <w:rPr>
          <w:color w:val="auto"/>
          <w:sz w:val="22"/>
          <w:szCs w:val="22"/>
        </w:rPr>
        <w:t xml:space="preserve">Se realiza un seguimiento, por parte de los comercios, del grado de </w:t>
      </w:r>
      <w:r w:rsidRPr="00AC1898">
        <w:rPr>
          <w:color w:val="auto"/>
          <w:sz w:val="22"/>
          <w:szCs w:val="22"/>
        </w:rPr>
        <w:lastRenderedPageBreak/>
        <w:t>participación de los socios en las ventas realizadas. Sobre esta base se decidirá la conveniencia de continuar o no, con la colaboración entre ambas partes.</w:t>
      </w:r>
    </w:p>
    <w:p w:rsidR="00CE58F8" w:rsidRPr="00AC1898" w:rsidRDefault="00CE58F8" w:rsidP="00CE58F8">
      <w:pPr>
        <w:pStyle w:val="Ttulo1"/>
        <w:rPr>
          <w:color w:val="auto"/>
        </w:rPr>
      </w:pPr>
      <w:r w:rsidRPr="00AC1898">
        <w:rPr>
          <w:color w:val="auto"/>
        </w:rPr>
        <w:t>Evaluación</w:t>
      </w:r>
    </w:p>
    <w:p w:rsidR="00CE58F8" w:rsidRPr="00AC1898" w:rsidRDefault="00CE58F8" w:rsidP="00593498">
      <w:pPr>
        <w:jc w:val="both"/>
        <w:rPr>
          <w:color w:val="auto"/>
          <w:sz w:val="22"/>
          <w:szCs w:val="22"/>
        </w:rPr>
      </w:pPr>
      <w:r w:rsidRPr="00AC1898">
        <w:rPr>
          <w:color w:val="auto"/>
        </w:rPr>
        <w:tab/>
      </w:r>
      <w:r w:rsidRPr="00AC1898">
        <w:rPr>
          <w:color w:val="auto"/>
          <w:sz w:val="22"/>
          <w:szCs w:val="22"/>
        </w:rPr>
        <w:t>Con una periodicidad bimensual, los comercios adheridos, informarán al A.M.P.A de la participación en el programa de los socios (servicios o productos más demandados, cantidad de socios que han acudido al comercio, etc.). Una vez analizados estos datos, se podrá decidir acerca de la continuidad de algunos de los establecimientos, dependiendo del mayor o menor uso que les hayan dado los socios. Se obtendrá una valiosa información, que servirá para determinar las incorporaciones futuras de otros comercios al proyecto.</w:t>
      </w:r>
    </w:p>
    <w:p w:rsidR="00CE58F8" w:rsidRPr="00AC1898" w:rsidRDefault="00CE58F8" w:rsidP="00CE58F8">
      <w:pPr>
        <w:pStyle w:val="Ttulo1"/>
        <w:rPr>
          <w:color w:val="auto"/>
        </w:rPr>
      </w:pPr>
      <w:r w:rsidRPr="00AC1898">
        <w:rPr>
          <w:color w:val="auto"/>
        </w:rPr>
        <w:t>Conclusión</w:t>
      </w:r>
    </w:p>
    <w:p w:rsidR="00CE58F8" w:rsidRPr="00AC1898" w:rsidRDefault="00CE58F8" w:rsidP="00593498">
      <w:pPr>
        <w:jc w:val="both"/>
        <w:rPr>
          <w:color w:val="auto"/>
          <w:sz w:val="22"/>
          <w:szCs w:val="22"/>
        </w:rPr>
      </w:pPr>
      <w:r w:rsidRPr="00AC1898">
        <w:rPr>
          <w:color w:val="auto"/>
        </w:rPr>
        <w:tab/>
      </w:r>
      <w:r w:rsidRPr="00AC1898">
        <w:rPr>
          <w:color w:val="auto"/>
          <w:sz w:val="22"/>
          <w:szCs w:val="22"/>
        </w:rPr>
        <w:t>Como se puede apreciar, este programa no pretende solucionar los problemas económicos por los que puede estar atravesando una familia, pero intenta ser una herramienta más a la hora de afrontar este tipo de situaciones de deterioro de la renta disponible.</w:t>
      </w:r>
    </w:p>
    <w:p w:rsidR="00CE58F8" w:rsidRPr="00AC1898" w:rsidRDefault="00CE58F8" w:rsidP="00593498">
      <w:pPr>
        <w:jc w:val="both"/>
        <w:rPr>
          <w:color w:val="auto"/>
          <w:sz w:val="22"/>
          <w:szCs w:val="22"/>
        </w:rPr>
      </w:pPr>
      <w:r w:rsidRPr="00AC1898">
        <w:rPr>
          <w:color w:val="auto"/>
          <w:sz w:val="22"/>
          <w:szCs w:val="22"/>
        </w:rPr>
        <w:tab/>
        <w:t>El coste para el socio y el A.M.P.A es nulo y los comercios obtienen un incremento de  clientes y publicidad por un mínimo aporte no dinerario, utilizando la formula que más se adapte a sus necesidades.</w:t>
      </w:r>
    </w:p>
    <w:p w:rsidR="00CE58F8" w:rsidRPr="00AC1898" w:rsidRDefault="00CE58F8" w:rsidP="00593498">
      <w:pPr>
        <w:jc w:val="both"/>
        <w:rPr>
          <w:color w:val="auto"/>
          <w:sz w:val="22"/>
          <w:szCs w:val="22"/>
        </w:rPr>
      </w:pPr>
      <w:r w:rsidRPr="00AC1898">
        <w:rPr>
          <w:color w:val="auto"/>
          <w:sz w:val="22"/>
          <w:szCs w:val="22"/>
        </w:rPr>
        <w:tab/>
        <w:t xml:space="preserve">La monitorización y evaluación continuada del proyecto, garantizan que los participantes puedan decidir su permanencia en el mismo, o no, y que puedan cambiar a tiempo su estrategia de participación realizando ajustes sobre las condiciones iniciales. </w:t>
      </w:r>
    </w:p>
    <w:p w:rsidR="00CE58F8" w:rsidRPr="00AC1898" w:rsidRDefault="00CE58F8" w:rsidP="00593498">
      <w:pPr>
        <w:jc w:val="both"/>
        <w:rPr>
          <w:color w:val="auto"/>
          <w:sz w:val="22"/>
          <w:szCs w:val="22"/>
        </w:rPr>
      </w:pPr>
      <w:r w:rsidRPr="00AC1898">
        <w:rPr>
          <w:color w:val="auto"/>
          <w:sz w:val="22"/>
          <w:szCs w:val="22"/>
        </w:rPr>
        <w:tab/>
        <w:t>Es fácil observar que participando en este programa, todos los actores involucrados tienen poco que perder y mucho más por ganar.</w:t>
      </w:r>
    </w:p>
    <w:p w:rsidR="00953E20" w:rsidRPr="00AC1898" w:rsidRDefault="00953E20" w:rsidP="00CE58F8">
      <w:pPr>
        <w:rPr>
          <w:color w:val="auto"/>
        </w:rPr>
      </w:pPr>
    </w:p>
    <w:sectPr w:rsidR="00953E20" w:rsidRPr="00AC1898" w:rsidSect="00953E20">
      <w:headerReference w:type="default" r:id="rId12"/>
      <w:footerReference w:type="default" r:id="rId13"/>
      <w:pgSz w:w="11907" w:h="16839"/>
      <w:pgMar w:top="1418" w:right="1701" w:bottom="1418" w:left="170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80A" w:rsidRDefault="0082780A">
      <w:pPr>
        <w:spacing w:after="0" w:line="240" w:lineRule="auto"/>
      </w:pPr>
      <w:r>
        <w:separator/>
      </w:r>
    </w:p>
  </w:endnote>
  <w:endnote w:type="continuationSeparator" w:id="0">
    <w:p w:rsidR="0082780A" w:rsidRDefault="00827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VXNDH+TTE1BC6598t00">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20" w:rsidRDefault="00BA5C72">
    <w:pPr>
      <w:pStyle w:val="Piedepgina"/>
    </w:pPr>
    <w:r>
      <w:ptab w:relativeTo="margin" w:alignment="right" w:leader="none"/>
    </w:r>
    <w:fldSimple w:instr=" PAGE ">
      <w:r w:rsidR="000F3E98">
        <w:rPr>
          <w:noProof/>
        </w:rPr>
        <w:t>1</w:t>
      </w:r>
    </w:fldSimple>
    <w:r>
      <w:t xml:space="preserve"> </w:t>
    </w:r>
    <w:r w:rsidR="00C53B7D" w:rsidRPr="00C53B7D">
      <w:rPr>
        <w:lang w:val="en-US"/>
      </w:rPr>
    </w:r>
    <w:r w:rsidR="00C53B7D" w:rsidRPr="00C53B7D">
      <w:rPr>
        <w:lang w:val="en-US"/>
      </w:rPr>
      <w:pict>
        <v:oval id="_x0000_s2057"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80A" w:rsidRDefault="0082780A">
      <w:pPr>
        <w:spacing w:after="0" w:line="240" w:lineRule="auto"/>
      </w:pPr>
      <w:r>
        <w:separator/>
      </w:r>
    </w:p>
  </w:footnote>
  <w:footnote w:type="continuationSeparator" w:id="0">
    <w:p w:rsidR="0082780A" w:rsidRDefault="00827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20" w:rsidRDefault="00BA5C72">
    <w:pPr>
      <w:pStyle w:val="Encabezado"/>
    </w:pPr>
    <w:r>
      <w:ptab w:relativeTo="margin" w:alignment="right" w:leader="none"/>
    </w:r>
    <w:sdt>
      <w:sdtPr>
        <w:id w:val="80127134"/>
        <w:placeholder>
          <w:docPart w:val="3CD5E6D730D7482D8BF8194AAB1EC045"/>
        </w:placeholder>
        <w:dataBinding w:prefixMappings="xmlns:ns0='http://schemas.microsoft.com/office/2006/coverPageProps'" w:xpath="/ns0:CoverPageProperties[1]/ns0:PublishDate[1]" w:storeItemID="{55AF091B-3C7A-41E3-B477-F2FDAA23CFDA}"/>
        <w:date w:fullDate="2013-11-11T00:00:00Z">
          <w:dateFormat w:val="d-M-yyyy"/>
          <w:lid w:val="es-ES"/>
          <w:storeMappedDataAs w:val="dateTime"/>
          <w:calendar w:val="gregorian"/>
        </w:date>
      </w:sdtPr>
      <w:sdtContent>
        <w:r w:rsidR="00CE58F8">
          <w:t>11-11-2013</w:t>
        </w:r>
      </w:sdtContent>
    </w:sdt>
    <w:r w:rsidR="00C53B7D">
      <w:rPr>
        <w:noProof/>
        <w:lang w:bidi="he-IL"/>
      </w:rPr>
      <w:pict>
        <v:shapetype id="_x0000_t32" coordsize="21600,21600" o:spt="32" o:oned="t" path="m,l21600,21600e" filled="f">
          <v:path arrowok="t" fillok="f" o:connecttype="none"/>
          <o:lock v:ext="edit" shapetype="t"/>
        </v:shapetype>
        <v:shape id="_x0000_s2056"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Listaconvietas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97E3499"/>
    <w:multiLevelType w:val="multilevel"/>
    <w:tmpl w:val="85C08436"/>
    <w:styleLink w:val="Listanumerada"/>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2">
    <w:nsid w:val="4C372104"/>
    <w:multiLevelType w:val="multilevel"/>
    <w:tmpl w:val="12E645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7937780"/>
    <w:multiLevelType w:val="multilevel"/>
    <w:tmpl w:val="74F8B5BE"/>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cryptProviderType="rsaFull" w:cryptAlgorithmClass="hash" w:cryptAlgorithmType="typeAny" w:cryptAlgorithmSid="4" w:cryptSpinCount="100000" w:hash="cO3ejpTiJGN2R4vtVc7wtxzlBwQ=" w:salt="CM0Mo5SnVrhKgNrCb/z/4A=="/>
  <w:defaultTabStop w:val="709"/>
  <w:hyphenationZone w:val="420"/>
  <w:drawingGridHorizontalSpacing w:val="100"/>
  <w:displayHorizontalDrawingGridEvery w:val="2"/>
  <w:characterSpacingControl w:val="doNotCompress"/>
  <w:hdrShapeDefaults>
    <o:shapedefaults v:ext="edit" spidmax="12290">
      <o:colormenu v:ext="edit" strokecolor="none [3204]"/>
    </o:shapedefaults>
    <o:shapelayout v:ext="edit">
      <o:idmap v:ext="edit" data="2"/>
      <o:rules v:ext="edit">
        <o:r id="V:Rule2" type="connector" idref="#_x0000_s2056"/>
      </o:rules>
    </o:shapelayout>
  </w:hdrShapeDefaults>
  <w:footnotePr>
    <w:footnote w:id="-1"/>
    <w:footnote w:id="0"/>
  </w:footnotePr>
  <w:endnotePr>
    <w:endnote w:id="-1"/>
    <w:endnote w:id="0"/>
  </w:endnotePr>
  <w:compat/>
  <w:rsids>
    <w:rsidRoot w:val="00AA2757"/>
    <w:rsid w:val="000F3E98"/>
    <w:rsid w:val="00490F46"/>
    <w:rsid w:val="00593498"/>
    <w:rsid w:val="005B0E36"/>
    <w:rsid w:val="007C3632"/>
    <w:rsid w:val="0082780A"/>
    <w:rsid w:val="008425E2"/>
    <w:rsid w:val="008F7710"/>
    <w:rsid w:val="00953E20"/>
    <w:rsid w:val="009A7ED2"/>
    <w:rsid w:val="00AA2757"/>
    <w:rsid w:val="00AC1898"/>
    <w:rsid w:val="00BA5C72"/>
    <w:rsid w:val="00C53B7D"/>
    <w:rsid w:val="00CE58F8"/>
    <w:rsid w:val="00E56843"/>
    <w:rsid w:val="00F03D60"/>
  </w:rsids>
  <m:mathPr>
    <m:mathFont m:val="Cambria Math"/>
    <m:brkBin m:val="before"/>
    <m:brkBinSub m:val="--"/>
    <m:smallFrac m:val="off"/>
    <m:dispDef/>
    <m:lMargin m:val="0"/>
    <m:rMargin m:val="0"/>
    <m:defJc m:val="centerGroup"/>
    <m:wrapIndent m:val="1440"/>
    <m:intLim m:val="undOvr"/>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04]"/>
    </o:shapedefaults>
    <o:shapelayout v:ext="edit">
      <o:idmap v:ext="edit" data="1"/>
      <o:rules v:ext="edit">
        <o:r id="V:Rule5" type="connector" idref="#_x0000_s1101"/>
        <o:r id="V:Rule6" type="connector" idref="#_x0000_s1102"/>
        <o:r id="V:Rule7" type="connector" idref="#_x0000_s1104"/>
        <o:r id="V:Rule8" type="connector" idref="#_x0000_s110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6"/>
    <w:lsdException w:name="Quote" w:semiHidden="0" w:uiPriority="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953E20"/>
    <w:rPr>
      <w:rFonts w:eastAsiaTheme="minorEastAsia"/>
      <w:color w:val="414751" w:themeColor="text2" w:themeShade="BF"/>
      <w:sz w:val="20"/>
      <w:szCs w:val="20"/>
      <w:lang w:val="es-ES"/>
    </w:rPr>
  </w:style>
  <w:style w:type="paragraph" w:styleId="Ttulo1">
    <w:name w:val="heading 1"/>
    <w:basedOn w:val="Normal"/>
    <w:next w:val="Normal"/>
    <w:link w:val="Ttulo1Car"/>
    <w:uiPriority w:val="9"/>
    <w:unhideWhenUsed/>
    <w:qFormat/>
    <w:rsid w:val="00953E20"/>
    <w:pPr>
      <w:spacing w:before="360" w:after="40"/>
      <w:outlineLvl w:val="0"/>
    </w:pPr>
    <w:rPr>
      <w:rFonts w:asciiTheme="majorHAnsi" w:eastAsiaTheme="majorEastAsia" w:hAnsiTheme="majorHAnsi" w:cstheme="majorBidi"/>
      <w:smallCaps/>
      <w:spacing w:val="5"/>
      <w:sz w:val="32"/>
      <w:szCs w:val="32"/>
    </w:rPr>
  </w:style>
  <w:style w:type="paragraph" w:styleId="Ttulo2">
    <w:name w:val="heading 2"/>
    <w:basedOn w:val="Normal"/>
    <w:next w:val="Normal"/>
    <w:link w:val="Ttulo2Car"/>
    <w:uiPriority w:val="9"/>
    <w:unhideWhenUsed/>
    <w:qFormat/>
    <w:rsid w:val="00953E20"/>
    <w:pPr>
      <w:spacing w:after="0"/>
      <w:outlineLvl w:val="1"/>
    </w:pPr>
    <w:rPr>
      <w:rFonts w:asciiTheme="majorHAnsi" w:eastAsiaTheme="majorEastAsia" w:hAnsiTheme="majorHAnsi" w:cstheme="majorBidi"/>
      <w:sz w:val="28"/>
      <w:szCs w:val="28"/>
    </w:rPr>
  </w:style>
  <w:style w:type="paragraph" w:styleId="Ttulo3">
    <w:name w:val="heading 3"/>
    <w:basedOn w:val="Normal"/>
    <w:next w:val="Normal"/>
    <w:link w:val="Ttulo3Car"/>
    <w:uiPriority w:val="9"/>
    <w:semiHidden/>
    <w:unhideWhenUsed/>
    <w:qFormat/>
    <w:rsid w:val="00953E20"/>
    <w:pPr>
      <w:spacing w:after="0"/>
      <w:outlineLvl w:val="2"/>
    </w:pPr>
    <w:rPr>
      <w:rFonts w:asciiTheme="majorHAnsi" w:eastAsiaTheme="majorEastAsia" w:hAnsiTheme="majorHAnsi" w:cstheme="majorBidi"/>
      <w:spacing w:val="5"/>
      <w:sz w:val="24"/>
      <w:szCs w:val="24"/>
    </w:rPr>
  </w:style>
  <w:style w:type="paragraph" w:styleId="Ttulo4">
    <w:name w:val="heading 4"/>
    <w:basedOn w:val="Normal"/>
    <w:next w:val="Normal"/>
    <w:link w:val="Ttulo4Car"/>
    <w:uiPriority w:val="9"/>
    <w:semiHidden/>
    <w:unhideWhenUsed/>
    <w:qFormat/>
    <w:rsid w:val="00953E20"/>
    <w:pPr>
      <w:spacing w:after="0"/>
      <w:outlineLvl w:val="3"/>
    </w:pPr>
    <w:rPr>
      <w:rFonts w:asciiTheme="majorHAnsi" w:eastAsiaTheme="majorEastAsia" w:hAnsiTheme="majorHAnsi" w:cstheme="majorBidi"/>
      <w:color w:val="E65B01" w:themeColor="accent1" w:themeShade="BF"/>
      <w:sz w:val="22"/>
      <w:szCs w:val="22"/>
    </w:rPr>
  </w:style>
  <w:style w:type="paragraph" w:styleId="Ttulo5">
    <w:name w:val="heading 5"/>
    <w:basedOn w:val="Normal"/>
    <w:next w:val="Normal"/>
    <w:link w:val="Ttulo5Car"/>
    <w:uiPriority w:val="9"/>
    <w:semiHidden/>
    <w:unhideWhenUsed/>
    <w:qFormat/>
    <w:rsid w:val="00953E20"/>
    <w:pPr>
      <w:spacing w:after="0"/>
      <w:outlineLvl w:val="4"/>
    </w:pPr>
    <w:rPr>
      <w:i/>
      <w:iCs/>
      <w:color w:val="E65B01" w:themeColor="accent1" w:themeShade="BF"/>
      <w:sz w:val="22"/>
      <w:szCs w:val="22"/>
    </w:rPr>
  </w:style>
  <w:style w:type="paragraph" w:styleId="Ttulo6">
    <w:name w:val="heading 6"/>
    <w:basedOn w:val="Normal"/>
    <w:next w:val="Normal"/>
    <w:link w:val="Ttulo6Car"/>
    <w:uiPriority w:val="9"/>
    <w:semiHidden/>
    <w:unhideWhenUsed/>
    <w:qFormat/>
    <w:rsid w:val="00953E20"/>
    <w:pPr>
      <w:spacing w:after="0"/>
      <w:outlineLvl w:val="5"/>
    </w:pPr>
    <w:rPr>
      <w:b/>
      <w:bCs/>
      <w:color w:val="E65B01" w:themeColor="accent1" w:themeShade="BF"/>
    </w:rPr>
  </w:style>
  <w:style w:type="paragraph" w:styleId="Ttulo7">
    <w:name w:val="heading 7"/>
    <w:basedOn w:val="Normal"/>
    <w:next w:val="Normal"/>
    <w:link w:val="Ttulo7Car"/>
    <w:uiPriority w:val="9"/>
    <w:semiHidden/>
    <w:unhideWhenUsed/>
    <w:qFormat/>
    <w:rsid w:val="00953E20"/>
    <w:pPr>
      <w:spacing w:after="0"/>
      <w:outlineLvl w:val="6"/>
    </w:pPr>
    <w:rPr>
      <w:b/>
      <w:bCs/>
      <w:i/>
      <w:iCs/>
      <w:color w:val="E65B01" w:themeColor="accent1" w:themeShade="BF"/>
    </w:rPr>
  </w:style>
  <w:style w:type="paragraph" w:styleId="Ttulo8">
    <w:name w:val="heading 8"/>
    <w:basedOn w:val="Normal"/>
    <w:next w:val="Normal"/>
    <w:link w:val="Ttulo8Car"/>
    <w:uiPriority w:val="9"/>
    <w:semiHidden/>
    <w:unhideWhenUsed/>
    <w:qFormat/>
    <w:rsid w:val="00953E20"/>
    <w:pPr>
      <w:spacing w:after="0"/>
      <w:outlineLvl w:val="7"/>
    </w:pPr>
    <w:rPr>
      <w:b/>
      <w:bCs/>
      <w:color w:val="3667C3" w:themeColor="accent2" w:themeShade="BF"/>
    </w:rPr>
  </w:style>
  <w:style w:type="paragraph" w:styleId="Ttulo9">
    <w:name w:val="heading 9"/>
    <w:basedOn w:val="Normal"/>
    <w:next w:val="Normal"/>
    <w:link w:val="Ttulo9Car"/>
    <w:uiPriority w:val="9"/>
    <w:semiHidden/>
    <w:unhideWhenUsed/>
    <w:qFormat/>
    <w:rsid w:val="00953E20"/>
    <w:pPr>
      <w:spacing w:after="0"/>
      <w:outlineLvl w:val="8"/>
    </w:pPr>
    <w:rPr>
      <w:b/>
      <w:bCs/>
      <w:i/>
      <w:iCs/>
      <w:color w:val="3667C3" w:themeColor="accent2" w:themeShade="B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3E20"/>
    <w:rPr>
      <w:rFonts w:asciiTheme="majorHAnsi" w:eastAsiaTheme="majorEastAsia" w:hAnsiTheme="majorHAnsi" w:cstheme="majorBidi"/>
      <w:smallCaps/>
      <w:color w:val="414751" w:themeColor="text2" w:themeShade="BF"/>
      <w:spacing w:val="5"/>
      <w:sz w:val="32"/>
      <w:szCs w:val="32"/>
    </w:rPr>
  </w:style>
  <w:style w:type="character" w:customStyle="1" w:styleId="Ttulo2Car">
    <w:name w:val="Título 2 Car"/>
    <w:basedOn w:val="Fuentedeprrafopredeter"/>
    <w:link w:val="Ttulo2"/>
    <w:uiPriority w:val="9"/>
    <w:rsid w:val="00953E20"/>
    <w:rPr>
      <w:rFonts w:asciiTheme="majorHAnsi" w:eastAsiaTheme="majorEastAsia" w:hAnsiTheme="majorHAnsi" w:cstheme="majorBidi"/>
      <w:color w:val="414751" w:themeColor="text2" w:themeShade="BF"/>
      <w:sz w:val="28"/>
      <w:szCs w:val="28"/>
    </w:rPr>
  </w:style>
  <w:style w:type="paragraph" w:styleId="Ttulo">
    <w:name w:val="Title"/>
    <w:basedOn w:val="Normal"/>
    <w:link w:val="TtuloCar"/>
    <w:uiPriority w:val="10"/>
    <w:qFormat/>
    <w:rsid w:val="00953E20"/>
    <w:rPr>
      <w:rFonts w:asciiTheme="majorHAnsi" w:eastAsiaTheme="majorEastAsia" w:hAnsiTheme="majorHAnsi" w:cstheme="majorBidi"/>
      <w:smallCaps/>
      <w:color w:val="FE8637" w:themeColor="accent1"/>
      <w:spacing w:val="10"/>
      <w:sz w:val="48"/>
      <w:szCs w:val="48"/>
    </w:rPr>
  </w:style>
  <w:style w:type="character" w:customStyle="1" w:styleId="TtuloCar">
    <w:name w:val="Título Car"/>
    <w:basedOn w:val="Fuentedeprrafopredeter"/>
    <w:link w:val="Ttulo"/>
    <w:uiPriority w:val="10"/>
    <w:rsid w:val="00953E20"/>
    <w:rPr>
      <w:rFonts w:asciiTheme="majorHAnsi" w:eastAsiaTheme="majorEastAsia" w:hAnsiTheme="majorHAnsi" w:cstheme="majorBidi"/>
      <w:smallCaps/>
      <w:color w:val="FE8637" w:themeColor="accent1"/>
      <w:spacing w:val="10"/>
      <w:sz w:val="48"/>
      <w:szCs w:val="48"/>
    </w:rPr>
  </w:style>
  <w:style w:type="paragraph" w:styleId="Subttulo">
    <w:name w:val="Subtitle"/>
    <w:basedOn w:val="Normal"/>
    <w:link w:val="SubttuloCar"/>
    <w:uiPriority w:val="11"/>
    <w:qFormat/>
    <w:rsid w:val="00953E20"/>
    <w:rPr>
      <w:i/>
      <w:iCs/>
      <w:color w:val="575F6D" w:themeColor="text2"/>
      <w:spacing w:val="5"/>
      <w:sz w:val="24"/>
      <w:szCs w:val="24"/>
    </w:rPr>
  </w:style>
  <w:style w:type="character" w:customStyle="1" w:styleId="SubttuloCar">
    <w:name w:val="Subtítulo Car"/>
    <w:basedOn w:val="Fuentedeprrafopredeter"/>
    <w:link w:val="Subttulo"/>
    <w:uiPriority w:val="11"/>
    <w:rsid w:val="00953E20"/>
    <w:rPr>
      <w:i/>
      <w:iCs/>
      <w:color w:val="575F6D" w:themeColor="text2"/>
      <w:spacing w:val="5"/>
      <w:sz w:val="24"/>
      <w:szCs w:val="24"/>
    </w:rPr>
  </w:style>
  <w:style w:type="paragraph" w:styleId="Textodeglobo">
    <w:name w:val="Balloon Text"/>
    <w:basedOn w:val="Normal"/>
    <w:link w:val="TextodegloboCar"/>
    <w:uiPriority w:val="99"/>
    <w:semiHidden/>
    <w:unhideWhenUsed/>
    <w:rsid w:val="00953E20"/>
    <w:pPr>
      <w:spacing w:after="0" w:line="240" w:lineRule="auto"/>
    </w:pPr>
    <w:rPr>
      <w:rFonts w:hAnsi="Tahoma"/>
      <w:sz w:val="16"/>
      <w:szCs w:val="16"/>
    </w:rPr>
  </w:style>
  <w:style w:type="character" w:customStyle="1" w:styleId="TextodegloboCar">
    <w:name w:val="Texto de globo Car"/>
    <w:basedOn w:val="Fuentedeprrafopredeter"/>
    <w:link w:val="Textodeglobo"/>
    <w:uiPriority w:val="99"/>
    <w:semiHidden/>
    <w:rsid w:val="00953E20"/>
    <w:rPr>
      <w:rFonts w:eastAsiaTheme="minorEastAsia" w:hAnsi="Tahoma"/>
      <w:color w:val="414751" w:themeColor="text2" w:themeShade="BF"/>
      <w:sz w:val="16"/>
      <w:szCs w:val="16"/>
      <w:lang w:val="es-ES"/>
    </w:rPr>
  </w:style>
  <w:style w:type="character" w:styleId="Ttulodellibro">
    <w:name w:val="Book Title"/>
    <w:basedOn w:val="Fuentedeprrafopredeter"/>
    <w:uiPriority w:val="33"/>
    <w:qFormat/>
    <w:rsid w:val="00953E20"/>
    <w:rPr>
      <w:rFonts w:eastAsiaTheme="minorEastAsia" w:cstheme="minorBidi"/>
      <w:bCs w:val="0"/>
      <w:iCs w:val="0"/>
      <w:smallCaps/>
      <w:color w:val="000000"/>
      <w:spacing w:val="10"/>
      <w:szCs w:val="20"/>
      <w:lang w:val="es-ES"/>
    </w:rPr>
  </w:style>
  <w:style w:type="numbering" w:customStyle="1" w:styleId="Listaconvietas1">
    <w:name w:val="Lista con viñetas1"/>
    <w:uiPriority w:val="99"/>
    <w:rsid w:val="00953E20"/>
    <w:pPr>
      <w:numPr>
        <w:numId w:val="1"/>
      </w:numPr>
    </w:pPr>
  </w:style>
  <w:style w:type="paragraph" w:styleId="Epgrafe">
    <w:name w:val="caption"/>
    <w:basedOn w:val="Normal"/>
    <w:next w:val="Normal"/>
    <w:uiPriority w:val="99"/>
    <w:unhideWhenUsed/>
    <w:rsid w:val="00953E20"/>
    <w:pPr>
      <w:spacing w:line="240" w:lineRule="auto"/>
      <w:jc w:val="right"/>
    </w:pPr>
    <w:rPr>
      <w:b/>
      <w:bCs/>
      <w:color w:val="E65B01" w:themeColor="accent1" w:themeShade="BF"/>
      <w:sz w:val="16"/>
      <w:szCs w:val="16"/>
    </w:rPr>
  </w:style>
  <w:style w:type="character" w:styleId="nfasis">
    <w:name w:val="Emphasis"/>
    <w:uiPriority w:val="20"/>
    <w:qFormat/>
    <w:rsid w:val="00953E20"/>
    <w:rPr>
      <w:rFonts w:eastAsiaTheme="minorEastAsia" w:cstheme="minorBidi"/>
      <w:b/>
      <w:bCs/>
      <w:i/>
      <w:iCs/>
      <w:color w:val="2B2F36" w:themeColor="text2" w:themeShade="80"/>
      <w:spacing w:val="10"/>
      <w:sz w:val="18"/>
      <w:szCs w:val="18"/>
      <w:lang w:val="es-ES"/>
    </w:rPr>
  </w:style>
  <w:style w:type="paragraph" w:styleId="Piedepgina">
    <w:name w:val="footer"/>
    <w:basedOn w:val="Normal"/>
    <w:link w:val="PiedepginaCar"/>
    <w:uiPriority w:val="99"/>
    <w:unhideWhenUsed/>
    <w:rsid w:val="00953E2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53E20"/>
    <w:rPr>
      <w:color w:val="414751" w:themeColor="text2" w:themeShade="BF"/>
      <w:sz w:val="20"/>
    </w:rPr>
  </w:style>
  <w:style w:type="paragraph" w:styleId="Encabezado">
    <w:name w:val="header"/>
    <w:basedOn w:val="Normal"/>
    <w:link w:val="EncabezadoCar"/>
    <w:uiPriority w:val="99"/>
    <w:semiHidden/>
    <w:unhideWhenUsed/>
    <w:rsid w:val="00953E2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953E20"/>
    <w:rPr>
      <w:color w:val="414751" w:themeColor="text2" w:themeShade="BF"/>
      <w:sz w:val="20"/>
    </w:rPr>
  </w:style>
  <w:style w:type="character" w:customStyle="1" w:styleId="Ttulo3Car">
    <w:name w:val="Título 3 Car"/>
    <w:basedOn w:val="Fuentedeprrafopredeter"/>
    <w:link w:val="Ttulo3"/>
    <w:uiPriority w:val="9"/>
    <w:semiHidden/>
    <w:rsid w:val="00953E20"/>
    <w:rPr>
      <w:rFonts w:asciiTheme="majorHAnsi" w:eastAsiaTheme="majorEastAsia" w:hAnsiTheme="majorHAnsi" w:cstheme="majorBidi"/>
      <w:color w:val="414751" w:themeColor="text2" w:themeShade="BF"/>
      <w:spacing w:val="5"/>
      <w:sz w:val="24"/>
      <w:szCs w:val="24"/>
    </w:rPr>
  </w:style>
  <w:style w:type="character" w:customStyle="1" w:styleId="Ttulo4Car">
    <w:name w:val="Título 4 Car"/>
    <w:basedOn w:val="Fuentedeprrafopredeter"/>
    <w:link w:val="Ttulo4"/>
    <w:uiPriority w:val="9"/>
    <w:semiHidden/>
    <w:rsid w:val="00953E20"/>
    <w:rPr>
      <w:rFonts w:asciiTheme="majorHAnsi" w:eastAsiaTheme="majorEastAsia" w:hAnsiTheme="majorHAnsi" w:cstheme="majorBidi"/>
      <w:color w:val="E65B01" w:themeColor="accent1" w:themeShade="BF"/>
    </w:rPr>
  </w:style>
  <w:style w:type="character" w:customStyle="1" w:styleId="Ttulo5Car">
    <w:name w:val="Título 5 Car"/>
    <w:basedOn w:val="Fuentedeprrafopredeter"/>
    <w:link w:val="Ttulo5"/>
    <w:uiPriority w:val="9"/>
    <w:semiHidden/>
    <w:rsid w:val="00953E20"/>
    <w:rPr>
      <w:i/>
      <w:iCs/>
      <w:color w:val="E65B01" w:themeColor="accent1" w:themeShade="BF"/>
    </w:rPr>
  </w:style>
  <w:style w:type="character" w:customStyle="1" w:styleId="Ttulo6Car">
    <w:name w:val="Título 6 Car"/>
    <w:basedOn w:val="Fuentedeprrafopredeter"/>
    <w:link w:val="Ttulo6"/>
    <w:uiPriority w:val="9"/>
    <w:semiHidden/>
    <w:rsid w:val="00953E20"/>
    <w:rPr>
      <w:b/>
      <w:bCs/>
      <w:color w:val="E65B01" w:themeColor="accent1" w:themeShade="BF"/>
      <w:sz w:val="20"/>
    </w:rPr>
  </w:style>
  <w:style w:type="character" w:customStyle="1" w:styleId="Ttulo7Car">
    <w:name w:val="Título 7 Car"/>
    <w:basedOn w:val="Fuentedeprrafopredeter"/>
    <w:link w:val="Ttulo7"/>
    <w:uiPriority w:val="9"/>
    <w:semiHidden/>
    <w:rsid w:val="00953E20"/>
    <w:rPr>
      <w:b/>
      <w:bCs/>
      <w:i/>
      <w:iCs/>
      <w:color w:val="E65B01" w:themeColor="accent1" w:themeShade="BF"/>
      <w:sz w:val="20"/>
    </w:rPr>
  </w:style>
  <w:style w:type="character" w:customStyle="1" w:styleId="Ttulo8Car">
    <w:name w:val="Título 8 Car"/>
    <w:basedOn w:val="Fuentedeprrafopredeter"/>
    <w:link w:val="Ttulo8"/>
    <w:uiPriority w:val="9"/>
    <w:semiHidden/>
    <w:rsid w:val="00953E20"/>
    <w:rPr>
      <w:b/>
      <w:bCs/>
      <w:color w:val="3667C3" w:themeColor="accent2" w:themeShade="BF"/>
      <w:sz w:val="20"/>
    </w:rPr>
  </w:style>
  <w:style w:type="character" w:customStyle="1" w:styleId="Ttulo9Car">
    <w:name w:val="Título 9 Car"/>
    <w:basedOn w:val="Fuentedeprrafopredeter"/>
    <w:link w:val="Ttulo9"/>
    <w:uiPriority w:val="9"/>
    <w:semiHidden/>
    <w:rsid w:val="00953E20"/>
    <w:rPr>
      <w:b/>
      <w:bCs/>
      <w:i/>
      <w:iCs/>
      <w:color w:val="3667C3" w:themeColor="accent2" w:themeShade="BF"/>
      <w:sz w:val="18"/>
      <w:szCs w:val="18"/>
    </w:rPr>
  </w:style>
  <w:style w:type="character" w:styleId="nfasisintenso">
    <w:name w:val="Intense Emphasis"/>
    <w:basedOn w:val="Fuentedeprrafopredeter"/>
    <w:uiPriority w:val="21"/>
    <w:qFormat/>
    <w:rsid w:val="00953E20"/>
    <w:rPr>
      <w:i/>
      <w:iCs/>
      <w:caps/>
      <w:color w:val="E65B01" w:themeColor="accent1" w:themeShade="BF"/>
      <w:spacing w:val="10"/>
      <w:sz w:val="18"/>
      <w:szCs w:val="18"/>
    </w:rPr>
  </w:style>
  <w:style w:type="paragraph" w:styleId="Cita">
    <w:name w:val="Quote"/>
    <w:basedOn w:val="Normal"/>
    <w:link w:val="CitaCar"/>
    <w:uiPriority w:val="29"/>
    <w:qFormat/>
    <w:rsid w:val="00953E20"/>
    <w:rPr>
      <w:i/>
      <w:iCs/>
    </w:rPr>
  </w:style>
  <w:style w:type="character" w:customStyle="1" w:styleId="CitaCar">
    <w:name w:val="Cita Car"/>
    <w:basedOn w:val="Fuentedeprrafopredeter"/>
    <w:link w:val="Cita"/>
    <w:uiPriority w:val="29"/>
    <w:rsid w:val="00953E20"/>
    <w:rPr>
      <w:i/>
      <w:iCs/>
      <w:color w:val="414751" w:themeColor="text2" w:themeShade="BF"/>
      <w:sz w:val="20"/>
    </w:rPr>
  </w:style>
  <w:style w:type="paragraph" w:styleId="Citadestacada">
    <w:name w:val="Intense Quote"/>
    <w:basedOn w:val="Cita"/>
    <w:link w:val="CitadestacadaCar"/>
    <w:uiPriority w:val="30"/>
    <w:qFormat/>
    <w:rsid w:val="00953E20"/>
    <w:pPr>
      <w:pBdr>
        <w:bottom w:val="double" w:sz="4" w:space="4" w:color="FE8637" w:themeColor="accent1"/>
      </w:pBdr>
      <w:spacing w:line="300" w:lineRule="auto"/>
      <w:ind w:left="936" w:right="936"/>
    </w:pPr>
    <w:rPr>
      <w:i w:val="0"/>
      <w:color w:val="E65B01" w:themeColor="accent1" w:themeShade="BF"/>
    </w:rPr>
  </w:style>
  <w:style w:type="character" w:customStyle="1" w:styleId="CitadestacadaCar">
    <w:name w:val="Cita destacada Car"/>
    <w:basedOn w:val="Fuentedeprrafopredeter"/>
    <w:link w:val="Citadestacada"/>
    <w:uiPriority w:val="30"/>
    <w:rsid w:val="00953E20"/>
    <w:rPr>
      <w:color w:val="E65B01" w:themeColor="accent1" w:themeShade="BF"/>
      <w:sz w:val="20"/>
    </w:rPr>
  </w:style>
  <w:style w:type="character" w:styleId="Referenciaintensa">
    <w:name w:val="Intense Reference"/>
    <w:basedOn w:val="Fuentedeprrafopredeter"/>
    <w:uiPriority w:val="32"/>
    <w:qFormat/>
    <w:rsid w:val="00953E20"/>
    <w:rPr>
      <w:b/>
      <w:bCs/>
      <w:caps/>
      <w:color w:val="3667C3" w:themeColor="accent2" w:themeShade="BF"/>
      <w:spacing w:val="5"/>
      <w:sz w:val="18"/>
      <w:szCs w:val="18"/>
    </w:rPr>
  </w:style>
  <w:style w:type="paragraph" w:styleId="Prrafodelista">
    <w:name w:val="List Paragraph"/>
    <w:basedOn w:val="Normal"/>
    <w:uiPriority w:val="36"/>
    <w:unhideWhenUsed/>
    <w:qFormat/>
    <w:rsid w:val="00953E20"/>
    <w:pPr>
      <w:ind w:left="720"/>
      <w:contextualSpacing/>
    </w:pPr>
  </w:style>
  <w:style w:type="paragraph" w:styleId="Sangranormal">
    <w:name w:val="Normal Indent"/>
    <w:basedOn w:val="Normal"/>
    <w:uiPriority w:val="99"/>
    <w:unhideWhenUsed/>
    <w:rsid w:val="00953E20"/>
    <w:pPr>
      <w:ind w:left="720"/>
      <w:contextualSpacing/>
    </w:pPr>
  </w:style>
  <w:style w:type="numbering" w:customStyle="1" w:styleId="Listanumerada">
    <w:name w:val="Lista numerada"/>
    <w:uiPriority w:val="99"/>
    <w:rsid w:val="00953E20"/>
    <w:pPr>
      <w:numPr>
        <w:numId w:val="2"/>
      </w:numPr>
    </w:pPr>
  </w:style>
  <w:style w:type="character" w:styleId="Textoennegrita">
    <w:name w:val="Strong"/>
    <w:basedOn w:val="Fuentedeprrafopredeter"/>
    <w:uiPriority w:val="22"/>
    <w:qFormat/>
    <w:rsid w:val="00953E20"/>
    <w:rPr>
      <w:b/>
      <w:bCs/>
    </w:rPr>
  </w:style>
  <w:style w:type="character" w:styleId="nfasissutil">
    <w:name w:val="Subtle Emphasis"/>
    <w:basedOn w:val="Fuentedeprrafopredeter"/>
    <w:uiPriority w:val="19"/>
    <w:qFormat/>
    <w:rsid w:val="00953E20"/>
    <w:rPr>
      <w:i/>
      <w:iCs/>
      <w:color w:val="E65B01" w:themeColor="accent1" w:themeShade="BF"/>
    </w:rPr>
  </w:style>
  <w:style w:type="character" w:styleId="Referenciasutil">
    <w:name w:val="Subtle Reference"/>
    <w:basedOn w:val="Fuentedeprrafopredeter"/>
    <w:uiPriority w:val="31"/>
    <w:qFormat/>
    <w:rsid w:val="00953E20"/>
    <w:rPr>
      <w:b/>
      <w:bCs/>
      <w:i/>
      <w:iCs/>
      <w:color w:val="3667C3" w:themeColor="accent2" w:themeShade="BF"/>
    </w:rPr>
  </w:style>
  <w:style w:type="table" w:styleId="Tablaconcuadrcula">
    <w:name w:val="Table Grid"/>
    <w:basedOn w:val="Tablanormal"/>
    <w:uiPriority w:val="1"/>
    <w:rsid w:val="00953E20"/>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qFormat/>
    <w:rsid w:val="00953E2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bal\AppData\Roaming\Microsoft\Plantillas\Informe%20(dise&#241;o%20Mirad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ABE8CFB8A9411B9B635830F0F24C67"/>
        <w:category>
          <w:name w:val="General"/>
          <w:gallery w:val="placeholder"/>
        </w:category>
        <w:types>
          <w:type w:val="bbPlcHdr"/>
        </w:types>
        <w:behaviors>
          <w:behavior w:val="content"/>
        </w:behaviors>
        <w:guid w:val="{A1D7DDDD-5294-452C-9ADD-FB85BDB682F6}"/>
      </w:docPartPr>
      <w:docPartBody>
        <w:p w:rsidR="001A4A0D" w:rsidRDefault="00AE368E">
          <w:pPr>
            <w:pStyle w:val="01ABE8CFB8A9411B9B635830F0F24C67"/>
          </w:pPr>
          <w:r>
            <w:t>[Escriba el título]</w:t>
          </w:r>
        </w:p>
      </w:docPartBody>
    </w:docPart>
  </w:docParts>
</w:glossaryDocument>
</file>

<file path=word/glossary/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VXNDH+TTE1BC6598t00">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08"/>
  <w:hyphenationZone w:val="425"/>
  <w:characterSpacingControl w:val="doNotCompress"/>
  <w:compat>
    <w:useFELayout/>
  </w:compat>
  <w:rsids>
    <w:rsidRoot w:val="00AE368E"/>
    <w:rsid w:val="00140E87"/>
    <w:rsid w:val="001A4A0D"/>
    <w:rsid w:val="00AE368E"/>
    <w:rsid w:val="00D86E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0D"/>
  </w:style>
  <w:style w:type="paragraph" w:styleId="Ttulo1">
    <w:name w:val="heading 1"/>
    <w:basedOn w:val="Normal"/>
    <w:next w:val="Normal"/>
    <w:link w:val="Ttulo1Car"/>
    <w:uiPriority w:val="1"/>
    <w:qFormat/>
    <w:rsid w:val="001A4A0D"/>
    <w:pPr>
      <w:spacing w:before="360" w:after="40"/>
      <w:outlineLvl w:val="0"/>
    </w:pPr>
    <w:rPr>
      <w:rFonts w:asciiTheme="majorHAnsi" w:eastAsiaTheme="minorHAnsi" w:hAnsiTheme="majorHAnsi" w:cstheme="minorHAnsi"/>
      <w:smallCaps/>
      <w:color w:val="17365D" w:themeColor="text2" w:themeShade="BF"/>
      <w:spacing w:val="5"/>
      <w:sz w:val="32"/>
      <w:szCs w:val="32"/>
      <w:lang w:val="en-US" w:eastAsia="en-US"/>
    </w:rPr>
  </w:style>
  <w:style w:type="paragraph" w:styleId="Ttulo2">
    <w:name w:val="heading 2"/>
    <w:basedOn w:val="Normal"/>
    <w:next w:val="Normal"/>
    <w:link w:val="Ttulo2Car"/>
    <w:uiPriority w:val="2"/>
    <w:qFormat/>
    <w:rsid w:val="001A4A0D"/>
    <w:pPr>
      <w:spacing w:after="0"/>
      <w:outlineLvl w:val="1"/>
    </w:pPr>
    <w:rPr>
      <w:rFonts w:asciiTheme="majorHAnsi" w:eastAsiaTheme="minorHAnsi" w:hAnsiTheme="majorHAnsi" w:cstheme="minorHAnsi"/>
      <w:color w:val="17365D" w:themeColor="text2" w:themeShade="BF"/>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ABE8CFB8A9411B9B635830F0F24C67">
    <w:name w:val="01ABE8CFB8A9411B9B635830F0F24C67"/>
    <w:rsid w:val="001A4A0D"/>
  </w:style>
  <w:style w:type="paragraph" w:customStyle="1" w:styleId="6B329251C31347AC910CE09B7AA40E35">
    <w:name w:val="6B329251C31347AC910CE09B7AA40E35"/>
    <w:rsid w:val="001A4A0D"/>
  </w:style>
  <w:style w:type="character" w:customStyle="1" w:styleId="Ttulo1Car">
    <w:name w:val="Título 1 Car"/>
    <w:basedOn w:val="Fuentedeprrafopredeter"/>
    <w:link w:val="Ttulo1"/>
    <w:uiPriority w:val="1"/>
    <w:rsid w:val="001A4A0D"/>
    <w:rPr>
      <w:rFonts w:asciiTheme="majorHAnsi" w:eastAsiaTheme="minorHAnsi" w:hAnsiTheme="majorHAnsi" w:cstheme="minorHAnsi"/>
      <w:smallCaps/>
      <w:color w:val="17365D" w:themeColor="text2" w:themeShade="BF"/>
      <w:spacing w:val="5"/>
      <w:sz w:val="32"/>
      <w:szCs w:val="32"/>
      <w:lang w:val="en-US" w:eastAsia="en-US"/>
    </w:rPr>
  </w:style>
  <w:style w:type="character" w:customStyle="1" w:styleId="Ttulo2Car">
    <w:name w:val="Título 2 Car"/>
    <w:basedOn w:val="Fuentedeprrafopredeter"/>
    <w:link w:val="Ttulo2"/>
    <w:uiPriority w:val="2"/>
    <w:rsid w:val="001A4A0D"/>
    <w:rPr>
      <w:rFonts w:asciiTheme="majorHAnsi" w:eastAsiaTheme="minorHAnsi" w:hAnsiTheme="majorHAnsi" w:cstheme="minorHAnsi"/>
      <w:color w:val="17365D" w:themeColor="text2" w:themeShade="BF"/>
      <w:sz w:val="28"/>
      <w:szCs w:val="28"/>
      <w:lang w:val="en-US" w:eastAsia="en-US"/>
    </w:rPr>
  </w:style>
  <w:style w:type="paragraph" w:customStyle="1" w:styleId="A4E78194F8ED4B2C8DA5192C7111491D">
    <w:name w:val="A4E78194F8ED4B2C8DA5192C7111491D"/>
    <w:rsid w:val="001A4A0D"/>
  </w:style>
  <w:style w:type="paragraph" w:customStyle="1" w:styleId="3CD5E6D730D7482D8BF8194AAB1EC045">
    <w:name w:val="3CD5E6D730D7482D8BF8194AAB1EC045"/>
    <w:rsid w:val="001A4A0D"/>
  </w:style>
  <w:style w:type="paragraph" w:customStyle="1" w:styleId="16C4B6B91A264D7D94DA62F87B8A5491">
    <w:name w:val="16C4B6B91A264D7D94DA62F87B8A5491"/>
    <w:rsid w:val="001A4A0D"/>
  </w:style>
  <w:style w:type="paragraph" w:customStyle="1" w:styleId="C9837A24EA00434F90AAB8EC3F540CA8">
    <w:name w:val="C9837A24EA00434F90AAB8EC3F540CA8"/>
    <w:rsid w:val="001A4A0D"/>
  </w:style>
  <w:style w:type="paragraph" w:customStyle="1" w:styleId="6046C556B4824FAC959C6EA32A970B42">
    <w:name w:val="6046C556B4824FAC959C6EA32A970B42"/>
    <w:rsid w:val="001A4A0D"/>
  </w:style>
  <w:style w:type="paragraph" w:customStyle="1" w:styleId="A407146F553445969BBD2EF9614B234D">
    <w:name w:val="A407146F553445969BBD2EF9614B234D"/>
    <w:rsid w:val="001A4A0D"/>
  </w:style>
  <w:style w:type="paragraph" w:customStyle="1" w:styleId="588D8E523A5146ECAEAB11976B912C9F">
    <w:name w:val="588D8E523A5146ECAEAB11976B912C9F"/>
    <w:rsid w:val="001A4A0D"/>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2013-11-11T00:00:00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
  <_LCID/>
</templateProperties>
</file>

<file path=customXml/item4.xml><?xml version="1.0" encoding="utf-8"?>
<tns:customPropertyEditors xmlns:tns="http://schemas.microsoft.com/office/2006/customDocumentInformationPanel">
  <tns:showOnOpen/>
  <tns:defaultPropertyEditorNamespace/>
</tns:customPropertyEditors>
</file>

<file path=customXml/item5.xml><?xml version="1.0" encoding="utf-8"?>
<templateProperties xmlns="urn:microsoft.template.properties">
  <_Version/>
  <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BBCE3-35C0-4658-8823-2315509DAEE3}">
  <ds:schemaRefs>
    <ds:schemaRef ds:uri="http://schemas.microsoft.com/sharepoint/v3/contenttype/forms"/>
  </ds:schemaRefs>
</ds:datastoreItem>
</file>

<file path=customXml/itemProps3.xml><?xml version="1.0" encoding="utf-8"?>
<ds:datastoreItem xmlns:ds="http://schemas.openxmlformats.org/officeDocument/2006/customXml" ds:itemID="{C7DCFB9A-D0A9-4B95-B0C1-3C48EE5A7A72}">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37A44DD3-EB41-461C-8831-8E039C645FD7}">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Informe (diseño Mirador).dotx</Template>
  <TotalTime>9</TotalTime>
  <Pages>4</Pages>
  <Words>899</Words>
  <Characters>4948</Characters>
  <Application>Microsoft Office Word</Application>
  <DocSecurity>8</DocSecurity>
  <Lines>41</Lines>
  <Paragraphs>11</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Programa de colaboración entre la A.M.P.A CEIP Gabriel Miró y los comercios y empresas de su zona de influencia.</vt:lpstr>
      <vt:lpstr/>
      <vt:lpstr>Heading 1</vt:lpstr>
      <vt:lpstr>    Heading 2</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colaboración entre la A.M.P.A CEIP Gabriel Miró y los comercios y empresas de su zona de influencia.</dc:title>
  <dc:subject>“SUMA-T”</dc:subject>
  <dc:creator>Anibal</dc:creator>
  <cp:lastModifiedBy>Anibal</cp:lastModifiedBy>
  <cp:revision>4</cp:revision>
  <cp:lastPrinted>2013-11-11T16:05:00Z</cp:lastPrinted>
  <dcterms:created xsi:type="dcterms:W3CDTF">2013-11-11T07:24:00Z</dcterms:created>
  <dcterms:modified xsi:type="dcterms:W3CDTF">2013-11-22T18:25:00Z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